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3710" w14:textId="071D4AEB" w:rsidR="006220C2" w:rsidRPr="006220C2" w:rsidRDefault="007E2498" w:rsidP="00A05359">
      <w:pPr>
        <w:spacing w:after="240" w:line="276" w:lineRule="auto"/>
        <w:rPr>
          <w:rFonts w:ascii="Arial" w:hAnsi="Arial" w:cs="Arial"/>
          <w:szCs w:val="22"/>
        </w:rPr>
      </w:pPr>
      <w:r>
        <w:rPr>
          <w:rFonts w:ascii="Arial" w:hAnsi="Arial" w:cs="Arial"/>
          <w:b/>
          <w:szCs w:val="22"/>
        </w:rPr>
        <w:t>F</w:t>
      </w:r>
      <w:r w:rsidR="006220C2" w:rsidRPr="006220C2">
        <w:rPr>
          <w:rFonts w:ascii="Arial" w:hAnsi="Arial" w:cs="Arial"/>
          <w:b/>
          <w:szCs w:val="22"/>
        </w:rPr>
        <w:t>örderantrag auf Mehrausgaben bei der Unterbringung, Betreuung und Versorgung von obdachlosen, wohnsitzlosen und wohnungslosen Menschen</w:t>
      </w:r>
      <w:r w:rsidR="006220C2">
        <w:rPr>
          <w:rFonts w:ascii="Arial" w:hAnsi="Arial" w:cs="Arial"/>
          <w:b/>
          <w:szCs w:val="22"/>
        </w:rPr>
        <w:t xml:space="preserve"> </w:t>
      </w:r>
      <w:r w:rsidR="006220C2" w:rsidRPr="006220C2">
        <w:rPr>
          <w:rFonts w:ascii="Arial" w:hAnsi="Arial" w:cs="Arial"/>
          <w:b/>
          <w:szCs w:val="22"/>
        </w:rPr>
        <w:t>in Hessen</w:t>
      </w:r>
    </w:p>
    <w:p w14:paraId="3E9B23D7" w14:textId="43CCC9A7" w:rsidR="00AE7778" w:rsidRPr="00C71E7C" w:rsidRDefault="008B116D" w:rsidP="00D1778F">
      <w:pPr>
        <w:spacing w:after="240" w:line="276" w:lineRule="auto"/>
        <w:jc w:val="both"/>
        <w:rPr>
          <w:rFonts w:ascii="Arial" w:hAnsi="Arial" w:cs="Arial"/>
          <w:b/>
          <w:szCs w:val="22"/>
        </w:rPr>
      </w:pPr>
      <w:r w:rsidRPr="00C71E7C">
        <w:rPr>
          <w:rFonts w:ascii="Arial" w:hAnsi="Arial" w:cs="Arial"/>
          <w:b/>
          <w:szCs w:val="22"/>
        </w:rPr>
        <w:t>I. Allgemeine Angaben zum Antrag</w:t>
      </w:r>
    </w:p>
    <w:tbl>
      <w:tblPr>
        <w:tblStyle w:val="Tabellenraster"/>
        <w:tblW w:w="9639" w:type="dxa"/>
        <w:tblInd w:w="-5" w:type="dxa"/>
        <w:tblLayout w:type="fixed"/>
        <w:tblLook w:val="04A0" w:firstRow="1" w:lastRow="0" w:firstColumn="1" w:lastColumn="0" w:noHBand="0" w:noVBand="1"/>
      </w:tblPr>
      <w:tblGrid>
        <w:gridCol w:w="3544"/>
        <w:gridCol w:w="6095"/>
      </w:tblGrid>
      <w:tr w:rsidR="00B87A55" w:rsidRPr="005C794E" w14:paraId="59DFBA4E" w14:textId="77777777" w:rsidTr="00FC3D60">
        <w:trPr>
          <w:trHeight w:val="510"/>
        </w:trPr>
        <w:tc>
          <w:tcPr>
            <w:tcW w:w="9639" w:type="dxa"/>
            <w:gridSpan w:val="2"/>
          </w:tcPr>
          <w:p w14:paraId="4590AA3D" w14:textId="5AA54558" w:rsidR="00B87A55" w:rsidRPr="005C794E" w:rsidRDefault="004E5951" w:rsidP="002F27C0">
            <w:pPr>
              <w:spacing w:before="120" w:after="120" w:line="276" w:lineRule="auto"/>
              <w:jc w:val="both"/>
              <w:rPr>
                <w:rFonts w:ascii="Arial" w:hAnsi="Arial" w:cs="Arial"/>
                <w:b/>
                <w:sz w:val="22"/>
                <w:szCs w:val="22"/>
              </w:rPr>
            </w:pPr>
            <w:r w:rsidRPr="005C794E">
              <w:rPr>
                <w:rFonts w:ascii="Arial" w:hAnsi="Arial" w:cs="Arial"/>
                <w:b/>
                <w:sz w:val="22"/>
                <w:szCs w:val="22"/>
              </w:rPr>
              <w:t xml:space="preserve">1. </w:t>
            </w:r>
            <w:r w:rsidR="00B87A55" w:rsidRPr="005C794E">
              <w:rPr>
                <w:rFonts w:ascii="Arial" w:hAnsi="Arial" w:cs="Arial"/>
                <w:b/>
                <w:sz w:val="22"/>
                <w:szCs w:val="22"/>
              </w:rPr>
              <w:t>Kontaktdaten</w:t>
            </w:r>
          </w:p>
        </w:tc>
      </w:tr>
      <w:tr w:rsidR="00FC3D60" w:rsidRPr="005C794E" w14:paraId="0E82FE87" w14:textId="77777777" w:rsidTr="00FC3D60">
        <w:tc>
          <w:tcPr>
            <w:tcW w:w="3544" w:type="dxa"/>
          </w:tcPr>
          <w:p w14:paraId="76FB1B7F" w14:textId="76853503" w:rsidR="00B87A55" w:rsidRPr="005C794E" w:rsidRDefault="00B87A55" w:rsidP="00686370">
            <w:pPr>
              <w:spacing w:after="120" w:line="276" w:lineRule="auto"/>
              <w:rPr>
                <w:rFonts w:ascii="Arial" w:hAnsi="Arial" w:cs="Arial"/>
                <w:sz w:val="22"/>
                <w:szCs w:val="22"/>
              </w:rPr>
            </w:pPr>
            <w:r w:rsidRPr="005C794E">
              <w:rPr>
                <w:rFonts w:ascii="Arial" w:hAnsi="Arial" w:cs="Arial"/>
                <w:sz w:val="22"/>
                <w:szCs w:val="22"/>
              </w:rPr>
              <w:t>Antrag</w:t>
            </w:r>
            <w:r w:rsidR="00686370" w:rsidRPr="005C794E">
              <w:rPr>
                <w:rFonts w:ascii="Arial" w:hAnsi="Arial" w:cs="Arial"/>
                <w:sz w:val="22"/>
                <w:szCs w:val="22"/>
              </w:rPr>
              <w:t>steller</w:t>
            </w:r>
          </w:p>
        </w:tc>
        <w:tc>
          <w:tcPr>
            <w:tcW w:w="6095" w:type="dxa"/>
          </w:tcPr>
          <w:p w14:paraId="01281890" w14:textId="79BCDF81" w:rsidR="00B87A55" w:rsidRPr="005C794E" w:rsidRDefault="00FA7449" w:rsidP="00B04B03">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B87A55" w:rsidRPr="005C794E">
              <w:rPr>
                <w:rFonts w:ascii="Arial" w:hAnsi="Arial" w:cs="Arial"/>
                <w:sz w:val="22"/>
                <w:szCs w:val="22"/>
              </w:rPr>
              <w:t xml:space="preserve">Kommune </w:t>
            </w:r>
            <w:r w:rsidR="00FD4ED0" w:rsidRPr="005C794E">
              <w:rPr>
                <w:rFonts w:ascii="Arial" w:hAnsi="Arial" w:cs="Arial"/>
                <w:sz w:val="22"/>
                <w:szCs w:val="22"/>
              </w:rPr>
              <w:t xml:space="preserve">       </w:t>
            </w:r>
            <w:r w:rsidR="00B87A55" w:rsidRPr="005C794E">
              <w:rPr>
                <w:rFonts w:ascii="Arial" w:hAnsi="Arial" w:cs="Arial"/>
                <w:sz w:val="22"/>
                <w:szCs w:val="22"/>
              </w:rPr>
              <w:t xml:space="preserve">   </w:t>
            </w: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B87A55" w:rsidRPr="005C794E">
              <w:rPr>
                <w:rFonts w:ascii="Arial" w:hAnsi="Arial" w:cs="Arial"/>
                <w:sz w:val="22"/>
                <w:szCs w:val="22"/>
              </w:rPr>
              <w:t>freier Träger</w:t>
            </w:r>
          </w:p>
          <w:p w14:paraId="2AE42C44" w14:textId="0F5E744F" w:rsidR="00A36D24" w:rsidRPr="005C794E" w:rsidRDefault="00FA7449" w:rsidP="00B04B03">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A36D24" w:rsidRPr="005C794E">
              <w:rPr>
                <w:rFonts w:ascii="Arial" w:hAnsi="Arial" w:cs="Arial"/>
                <w:sz w:val="22"/>
                <w:szCs w:val="22"/>
              </w:rPr>
              <w:t>Einrichtungen und Dienste der Wohnungslosenhilfe</w:t>
            </w:r>
          </w:p>
        </w:tc>
      </w:tr>
      <w:tr w:rsidR="00FC3D60" w:rsidRPr="005C794E" w14:paraId="76114DDF" w14:textId="77777777" w:rsidTr="00FC3D60">
        <w:trPr>
          <w:trHeight w:val="776"/>
        </w:trPr>
        <w:tc>
          <w:tcPr>
            <w:tcW w:w="3544" w:type="dxa"/>
          </w:tcPr>
          <w:p w14:paraId="6979197A" w14:textId="4797E6A0" w:rsidR="00686370" w:rsidRPr="005C794E" w:rsidRDefault="003A3C0D" w:rsidP="00415290">
            <w:pPr>
              <w:spacing w:after="120" w:line="276" w:lineRule="auto"/>
              <w:rPr>
                <w:rFonts w:ascii="Arial" w:hAnsi="Arial" w:cs="Arial"/>
                <w:sz w:val="22"/>
                <w:szCs w:val="22"/>
              </w:rPr>
            </w:pPr>
            <w:r w:rsidRPr="005C794E">
              <w:rPr>
                <w:rFonts w:ascii="Arial" w:hAnsi="Arial" w:cs="Arial"/>
                <w:sz w:val="22"/>
                <w:szCs w:val="22"/>
              </w:rPr>
              <w:t>Name des Antragsteller</w:t>
            </w:r>
            <w:r w:rsidR="00120BCF" w:rsidRPr="005C794E">
              <w:rPr>
                <w:rFonts w:ascii="Arial" w:hAnsi="Arial" w:cs="Arial"/>
                <w:sz w:val="22"/>
                <w:szCs w:val="22"/>
              </w:rPr>
              <w:t>s</w:t>
            </w:r>
          </w:p>
        </w:tc>
        <w:tc>
          <w:tcPr>
            <w:tcW w:w="6095" w:type="dxa"/>
          </w:tcPr>
          <w:p w14:paraId="1942F33C" w14:textId="66C0EAC8" w:rsidR="00686370" w:rsidRPr="005C794E" w:rsidRDefault="00D0213A" w:rsidP="003F5185">
            <w:pPr>
              <w:spacing w:after="120" w:line="276" w:lineRule="auto"/>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00FC3D60">
              <w:rPr>
                <w:rFonts w:ascii="Arial" w:hAnsi="Arial" w:cs="Arial"/>
                <w:sz w:val="22"/>
                <w:szCs w:val="22"/>
              </w:rPr>
              <w:t> </w:t>
            </w:r>
            <w:r w:rsidR="00FC3D60">
              <w:rPr>
                <w:rFonts w:ascii="Arial" w:hAnsi="Arial" w:cs="Arial"/>
                <w:sz w:val="22"/>
                <w:szCs w:val="22"/>
              </w:rPr>
              <w:t> </w:t>
            </w:r>
            <w:r w:rsidR="00FC3D60">
              <w:rPr>
                <w:rFonts w:ascii="Arial" w:hAnsi="Arial" w:cs="Arial"/>
                <w:sz w:val="22"/>
                <w:szCs w:val="22"/>
              </w:rPr>
              <w:t> </w:t>
            </w:r>
            <w:r w:rsidR="00FC3D60">
              <w:rPr>
                <w:rFonts w:ascii="Arial" w:hAnsi="Arial" w:cs="Arial"/>
                <w:sz w:val="22"/>
                <w:szCs w:val="22"/>
              </w:rPr>
              <w:t> </w:t>
            </w:r>
            <w:r w:rsidR="00FC3D60">
              <w:rPr>
                <w:rFonts w:ascii="Arial" w:hAnsi="Arial" w:cs="Arial"/>
                <w:sz w:val="22"/>
                <w:szCs w:val="22"/>
              </w:rPr>
              <w:t> </w:t>
            </w:r>
            <w:r w:rsidRPr="005C794E">
              <w:rPr>
                <w:rFonts w:ascii="Arial" w:hAnsi="Arial" w:cs="Arial"/>
                <w:sz w:val="22"/>
                <w:szCs w:val="22"/>
              </w:rPr>
              <w:fldChar w:fldCharType="end"/>
            </w:r>
          </w:p>
          <w:p w14:paraId="65D34BD6" w14:textId="3E589162" w:rsidR="000F26B6" w:rsidRPr="005C794E" w:rsidRDefault="000F26B6" w:rsidP="003F5185">
            <w:pPr>
              <w:spacing w:after="120" w:line="276" w:lineRule="auto"/>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FC3D60" w:rsidRPr="005C794E" w14:paraId="03846E9F" w14:textId="77777777" w:rsidTr="00FC3D60">
        <w:trPr>
          <w:trHeight w:val="782"/>
        </w:trPr>
        <w:tc>
          <w:tcPr>
            <w:tcW w:w="3544" w:type="dxa"/>
          </w:tcPr>
          <w:p w14:paraId="526B4201" w14:textId="2F3C8D32" w:rsidR="00B87A55" w:rsidRPr="005C794E" w:rsidRDefault="00B87A55" w:rsidP="00686370">
            <w:pPr>
              <w:spacing w:after="120" w:line="276" w:lineRule="auto"/>
              <w:rPr>
                <w:rFonts w:ascii="Arial" w:hAnsi="Arial" w:cs="Arial"/>
                <w:sz w:val="22"/>
                <w:szCs w:val="22"/>
              </w:rPr>
            </w:pPr>
            <w:r w:rsidRPr="005C794E">
              <w:rPr>
                <w:rFonts w:ascii="Arial" w:hAnsi="Arial" w:cs="Arial"/>
                <w:sz w:val="22"/>
                <w:szCs w:val="22"/>
              </w:rPr>
              <w:t>Anschrift des Antrag</w:t>
            </w:r>
            <w:r w:rsidR="003A3C0D" w:rsidRPr="005C794E">
              <w:rPr>
                <w:rFonts w:ascii="Arial" w:hAnsi="Arial" w:cs="Arial"/>
                <w:sz w:val="22"/>
                <w:szCs w:val="22"/>
              </w:rPr>
              <w:t>steller</w:t>
            </w:r>
            <w:r w:rsidR="00120BCF" w:rsidRPr="005C794E">
              <w:rPr>
                <w:rFonts w:ascii="Arial" w:hAnsi="Arial" w:cs="Arial"/>
                <w:sz w:val="22"/>
                <w:szCs w:val="22"/>
              </w:rPr>
              <w:t>s</w:t>
            </w:r>
          </w:p>
        </w:tc>
        <w:tc>
          <w:tcPr>
            <w:tcW w:w="6095" w:type="dxa"/>
          </w:tcPr>
          <w:p w14:paraId="63A6564F" w14:textId="77777777" w:rsidR="00B87A55" w:rsidRPr="005C794E" w:rsidRDefault="00D0213A" w:rsidP="003F5185">
            <w:pPr>
              <w:spacing w:after="120" w:line="276" w:lineRule="auto"/>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77D00CB5" w14:textId="59426A32" w:rsidR="000F26B6" w:rsidRPr="005C794E" w:rsidRDefault="000F26B6" w:rsidP="003F5185">
            <w:pPr>
              <w:spacing w:after="120" w:line="276" w:lineRule="auto"/>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FC3D60" w:rsidRPr="005C794E" w14:paraId="32C0B52F" w14:textId="77777777" w:rsidTr="00FC3D60">
        <w:tc>
          <w:tcPr>
            <w:tcW w:w="3544" w:type="dxa"/>
          </w:tcPr>
          <w:p w14:paraId="0A948EC6" w14:textId="77777777" w:rsidR="00B87A55" w:rsidRPr="005C794E" w:rsidRDefault="00B87A55" w:rsidP="002F27C0">
            <w:pPr>
              <w:spacing w:after="120" w:line="276" w:lineRule="auto"/>
              <w:rPr>
                <w:rFonts w:ascii="Arial" w:hAnsi="Arial" w:cs="Arial"/>
                <w:sz w:val="22"/>
                <w:szCs w:val="22"/>
              </w:rPr>
            </w:pPr>
            <w:r w:rsidRPr="005C794E">
              <w:rPr>
                <w:rFonts w:ascii="Arial" w:hAnsi="Arial" w:cs="Arial"/>
                <w:sz w:val="22"/>
                <w:szCs w:val="22"/>
              </w:rPr>
              <w:t>Ansprechperson</w:t>
            </w:r>
          </w:p>
        </w:tc>
        <w:tc>
          <w:tcPr>
            <w:tcW w:w="6095" w:type="dxa"/>
          </w:tcPr>
          <w:p w14:paraId="00360093" w14:textId="6F99688B" w:rsidR="00B87A55" w:rsidRPr="005C794E" w:rsidRDefault="00D0213A" w:rsidP="002F27C0">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FC3D60" w:rsidRPr="005C794E" w14:paraId="00E3C1C2" w14:textId="77777777" w:rsidTr="00FC3D60">
        <w:tc>
          <w:tcPr>
            <w:tcW w:w="3544" w:type="dxa"/>
            <w:tcBorders>
              <w:bottom w:val="single" w:sz="4" w:space="0" w:color="auto"/>
            </w:tcBorders>
          </w:tcPr>
          <w:p w14:paraId="25F3A53E" w14:textId="6911734F" w:rsidR="00B87A55" w:rsidRPr="005C794E" w:rsidRDefault="00A66C7F" w:rsidP="002F27C0">
            <w:pPr>
              <w:spacing w:after="120" w:line="276" w:lineRule="auto"/>
              <w:rPr>
                <w:rFonts w:ascii="Arial" w:hAnsi="Arial" w:cs="Arial"/>
                <w:sz w:val="22"/>
                <w:szCs w:val="22"/>
              </w:rPr>
            </w:pPr>
            <w:r w:rsidRPr="005C794E">
              <w:rPr>
                <w:rFonts w:ascii="Arial" w:hAnsi="Arial" w:cs="Arial"/>
                <w:sz w:val="22"/>
                <w:szCs w:val="22"/>
              </w:rPr>
              <w:t>Telefon</w:t>
            </w:r>
            <w:r w:rsidR="00380303" w:rsidRPr="005C794E">
              <w:rPr>
                <w:rFonts w:ascii="Arial" w:hAnsi="Arial" w:cs="Arial"/>
                <w:sz w:val="22"/>
                <w:szCs w:val="22"/>
              </w:rPr>
              <w:t>nummer</w:t>
            </w:r>
          </w:p>
        </w:tc>
        <w:tc>
          <w:tcPr>
            <w:tcW w:w="6095" w:type="dxa"/>
            <w:tcBorders>
              <w:bottom w:val="single" w:sz="4" w:space="0" w:color="auto"/>
            </w:tcBorders>
          </w:tcPr>
          <w:p w14:paraId="0F17033C" w14:textId="444C62E2" w:rsidR="00B87A55" w:rsidRPr="005C794E" w:rsidRDefault="00D0213A" w:rsidP="002F27C0">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FC3D60" w:rsidRPr="005C794E" w14:paraId="56C625D5" w14:textId="77777777" w:rsidTr="00FC3D60">
        <w:tc>
          <w:tcPr>
            <w:tcW w:w="3544" w:type="dxa"/>
            <w:tcBorders>
              <w:bottom w:val="single" w:sz="4" w:space="0" w:color="auto"/>
            </w:tcBorders>
          </w:tcPr>
          <w:p w14:paraId="6B3133B0" w14:textId="6B78BF60" w:rsidR="00A66C7F" w:rsidRPr="005C794E" w:rsidRDefault="00A66C7F" w:rsidP="002F27C0">
            <w:pPr>
              <w:spacing w:after="120" w:line="276" w:lineRule="auto"/>
              <w:rPr>
                <w:rFonts w:ascii="Arial" w:hAnsi="Arial" w:cs="Arial"/>
                <w:sz w:val="22"/>
                <w:szCs w:val="22"/>
              </w:rPr>
            </w:pPr>
            <w:r w:rsidRPr="005C794E">
              <w:rPr>
                <w:rFonts w:ascii="Arial" w:hAnsi="Arial" w:cs="Arial"/>
                <w:sz w:val="22"/>
                <w:szCs w:val="22"/>
              </w:rPr>
              <w:t>Telefax</w:t>
            </w:r>
            <w:r w:rsidR="00380303" w:rsidRPr="005C794E">
              <w:rPr>
                <w:rFonts w:ascii="Arial" w:hAnsi="Arial" w:cs="Arial"/>
                <w:sz w:val="22"/>
                <w:szCs w:val="22"/>
              </w:rPr>
              <w:t>nummer</w:t>
            </w:r>
          </w:p>
        </w:tc>
        <w:tc>
          <w:tcPr>
            <w:tcW w:w="6095" w:type="dxa"/>
            <w:tcBorders>
              <w:bottom w:val="single" w:sz="4" w:space="0" w:color="auto"/>
            </w:tcBorders>
          </w:tcPr>
          <w:p w14:paraId="5998D23C" w14:textId="31C7D4BA" w:rsidR="00A66C7F" w:rsidRPr="005C794E" w:rsidRDefault="00D0213A" w:rsidP="002F27C0">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FC3D60" w:rsidRPr="005C794E" w14:paraId="09D99ECB" w14:textId="77777777" w:rsidTr="00FC3D60">
        <w:tc>
          <w:tcPr>
            <w:tcW w:w="3544" w:type="dxa"/>
          </w:tcPr>
          <w:p w14:paraId="3C8CE25A" w14:textId="77777777" w:rsidR="00B87A55" w:rsidRPr="005C794E" w:rsidRDefault="00B87A55" w:rsidP="002F27C0">
            <w:pPr>
              <w:spacing w:after="120" w:line="276" w:lineRule="auto"/>
              <w:rPr>
                <w:rFonts w:ascii="Arial" w:hAnsi="Arial" w:cs="Arial"/>
                <w:sz w:val="22"/>
                <w:szCs w:val="22"/>
              </w:rPr>
            </w:pPr>
            <w:r w:rsidRPr="005C794E">
              <w:rPr>
                <w:rFonts w:ascii="Arial" w:hAnsi="Arial" w:cs="Arial"/>
                <w:sz w:val="22"/>
                <w:szCs w:val="22"/>
              </w:rPr>
              <w:t>E-Mail-Adresse</w:t>
            </w:r>
          </w:p>
        </w:tc>
        <w:tc>
          <w:tcPr>
            <w:tcW w:w="6095" w:type="dxa"/>
          </w:tcPr>
          <w:p w14:paraId="03D47D5A" w14:textId="1C1FFB64" w:rsidR="00B87A55" w:rsidRPr="005C794E" w:rsidRDefault="00D0213A" w:rsidP="002F27C0">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FC3D60" w:rsidRPr="005C794E" w14:paraId="27434B66" w14:textId="77777777" w:rsidTr="00FC3D60">
        <w:tc>
          <w:tcPr>
            <w:tcW w:w="3544" w:type="dxa"/>
          </w:tcPr>
          <w:p w14:paraId="2D9ECF0E" w14:textId="6BE55202" w:rsidR="00A66C7F" w:rsidRPr="005C794E" w:rsidRDefault="00380303" w:rsidP="00302B6E">
            <w:pPr>
              <w:spacing w:after="120" w:line="276" w:lineRule="auto"/>
              <w:rPr>
                <w:rFonts w:ascii="Arial" w:hAnsi="Arial" w:cs="Arial"/>
                <w:sz w:val="22"/>
                <w:szCs w:val="22"/>
              </w:rPr>
            </w:pPr>
            <w:r w:rsidRPr="005C794E">
              <w:rPr>
                <w:rFonts w:ascii="Arial" w:hAnsi="Arial" w:cs="Arial"/>
                <w:sz w:val="22"/>
                <w:szCs w:val="22"/>
              </w:rPr>
              <w:t>Ist der Antragsberechtigte vorsteuerabzugsberechtigt nach § 15 Umsatzsteuergesetz (UStG)?</w:t>
            </w:r>
          </w:p>
        </w:tc>
        <w:tc>
          <w:tcPr>
            <w:tcW w:w="6095" w:type="dxa"/>
          </w:tcPr>
          <w:p w14:paraId="407A19F9" w14:textId="6D2814CC" w:rsidR="00A66C7F" w:rsidRPr="005C794E" w:rsidRDefault="00FA7449" w:rsidP="00FA7449">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613ACA" w:rsidRPr="005C794E">
              <w:rPr>
                <w:rFonts w:ascii="Arial" w:hAnsi="Arial" w:cs="Arial"/>
                <w:sz w:val="22"/>
                <w:szCs w:val="22"/>
              </w:rPr>
              <w:t xml:space="preserve">ja           </w:t>
            </w:r>
            <w:r w:rsidR="00FD4ED0" w:rsidRPr="005C794E">
              <w:rPr>
                <w:rFonts w:ascii="Arial" w:hAnsi="Arial" w:cs="Arial"/>
                <w:sz w:val="22"/>
                <w:szCs w:val="22"/>
              </w:rPr>
              <w:t xml:space="preserve">    </w:t>
            </w:r>
            <w:r w:rsidR="00613ACA" w:rsidRPr="005C794E">
              <w:rPr>
                <w:rFonts w:ascii="Arial" w:hAnsi="Arial" w:cs="Arial"/>
                <w:sz w:val="22"/>
                <w:szCs w:val="22"/>
              </w:rPr>
              <w:t xml:space="preserve">         </w:t>
            </w: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613ACA" w:rsidRPr="005C794E">
              <w:rPr>
                <w:rFonts w:ascii="Arial" w:hAnsi="Arial" w:cs="Arial"/>
                <w:sz w:val="22"/>
                <w:szCs w:val="22"/>
              </w:rPr>
              <w:t>nein</w:t>
            </w:r>
          </w:p>
        </w:tc>
      </w:tr>
    </w:tbl>
    <w:p w14:paraId="06EC25E0" w14:textId="77777777" w:rsidR="00BC3028" w:rsidRPr="005C794E" w:rsidRDefault="00BC3028" w:rsidP="00BC3028">
      <w:pPr>
        <w:spacing w:after="240" w:line="276" w:lineRule="auto"/>
        <w:jc w:val="both"/>
        <w:rPr>
          <w:rFonts w:ascii="Arial" w:hAnsi="Arial" w:cs="Arial"/>
          <w:sz w:val="22"/>
          <w:szCs w:val="22"/>
        </w:rPr>
      </w:pPr>
    </w:p>
    <w:tbl>
      <w:tblPr>
        <w:tblStyle w:val="Tabellenraster"/>
        <w:tblW w:w="9639" w:type="dxa"/>
        <w:tblInd w:w="-5" w:type="dxa"/>
        <w:tblLayout w:type="fixed"/>
        <w:tblLook w:val="04A0" w:firstRow="1" w:lastRow="0" w:firstColumn="1" w:lastColumn="0" w:noHBand="0" w:noVBand="1"/>
      </w:tblPr>
      <w:tblGrid>
        <w:gridCol w:w="3544"/>
        <w:gridCol w:w="6095"/>
      </w:tblGrid>
      <w:tr w:rsidR="007A1524" w:rsidRPr="005C794E" w14:paraId="088C378F" w14:textId="77777777" w:rsidTr="00FC3D60">
        <w:trPr>
          <w:trHeight w:val="510"/>
        </w:trPr>
        <w:tc>
          <w:tcPr>
            <w:tcW w:w="9639" w:type="dxa"/>
            <w:gridSpan w:val="2"/>
          </w:tcPr>
          <w:p w14:paraId="2556A888" w14:textId="48D5B68C" w:rsidR="007A1524" w:rsidRPr="005C794E" w:rsidRDefault="004E5951" w:rsidP="000D59C3">
            <w:pPr>
              <w:spacing w:before="120" w:after="120" w:line="276" w:lineRule="auto"/>
              <w:jc w:val="both"/>
              <w:rPr>
                <w:rFonts w:ascii="Arial" w:hAnsi="Arial" w:cs="Arial"/>
                <w:b/>
                <w:sz w:val="22"/>
                <w:szCs w:val="22"/>
              </w:rPr>
            </w:pPr>
            <w:r w:rsidRPr="005C794E">
              <w:rPr>
                <w:rFonts w:ascii="Arial" w:hAnsi="Arial" w:cs="Arial"/>
                <w:b/>
                <w:sz w:val="22"/>
                <w:szCs w:val="22"/>
              </w:rPr>
              <w:t xml:space="preserve">2. </w:t>
            </w:r>
            <w:r w:rsidR="007A1524" w:rsidRPr="005C794E">
              <w:rPr>
                <w:rFonts w:ascii="Arial" w:hAnsi="Arial" w:cs="Arial"/>
                <w:b/>
                <w:sz w:val="22"/>
                <w:szCs w:val="22"/>
              </w:rPr>
              <w:t>Bankverbindung</w:t>
            </w:r>
          </w:p>
        </w:tc>
      </w:tr>
      <w:tr w:rsidR="007A1524" w:rsidRPr="005C794E" w14:paraId="6F425091" w14:textId="77777777" w:rsidTr="00FC3D60">
        <w:tc>
          <w:tcPr>
            <w:tcW w:w="3544" w:type="dxa"/>
          </w:tcPr>
          <w:p w14:paraId="063C2DBD" w14:textId="02E615B8" w:rsidR="007A1524" w:rsidRPr="005C794E" w:rsidRDefault="007A1524" w:rsidP="000D59C3">
            <w:pPr>
              <w:spacing w:after="120" w:line="276" w:lineRule="auto"/>
              <w:rPr>
                <w:rFonts w:ascii="Arial" w:hAnsi="Arial" w:cs="Arial"/>
                <w:sz w:val="22"/>
                <w:szCs w:val="22"/>
              </w:rPr>
            </w:pPr>
            <w:r w:rsidRPr="005C794E">
              <w:rPr>
                <w:rFonts w:ascii="Arial" w:hAnsi="Arial" w:cs="Arial"/>
                <w:sz w:val="22"/>
                <w:szCs w:val="22"/>
              </w:rPr>
              <w:t>IBAN</w:t>
            </w:r>
          </w:p>
        </w:tc>
        <w:tc>
          <w:tcPr>
            <w:tcW w:w="6095" w:type="dxa"/>
          </w:tcPr>
          <w:p w14:paraId="73DFE432" w14:textId="62A1FFF7" w:rsidR="007A1524" w:rsidRPr="005C794E" w:rsidRDefault="00D0213A" w:rsidP="007A1524">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r w:rsidR="007A1524" w:rsidRPr="005C794E" w14:paraId="5263F45A" w14:textId="77777777" w:rsidTr="00FC3D60">
        <w:tc>
          <w:tcPr>
            <w:tcW w:w="3544" w:type="dxa"/>
          </w:tcPr>
          <w:p w14:paraId="6BE5960F" w14:textId="2A1E7D9E" w:rsidR="007A1524" w:rsidRPr="005C794E" w:rsidRDefault="007A1524" w:rsidP="000D59C3">
            <w:pPr>
              <w:spacing w:after="120" w:line="276" w:lineRule="auto"/>
              <w:rPr>
                <w:rFonts w:ascii="Arial" w:hAnsi="Arial" w:cs="Arial"/>
                <w:sz w:val="22"/>
                <w:szCs w:val="22"/>
              </w:rPr>
            </w:pPr>
            <w:r w:rsidRPr="005C794E">
              <w:rPr>
                <w:rFonts w:ascii="Arial" w:hAnsi="Arial" w:cs="Arial"/>
                <w:sz w:val="22"/>
                <w:szCs w:val="22"/>
              </w:rPr>
              <w:t>Kreditinstitut</w:t>
            </w:r>
          </w:p>
        </w:tc>
        <w:tc>
          <w:tcPr>
            <w:tcW w:w="6095" w:type="dxa"/>
          </w:tcPr>
          <w:p w14:paraId="61BAB2A3" w14:textId="1EB38742" w:rsidR="007A1524" w:rsidRPr="005C794E" w:rsidRDefault="00D0213A" w:rsidP="000D59C3">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tc>
      </w:tr>
    </w:tbl>
    <w:p w14:paraId="745BEC97" w14:textId="77777777" w:rsidR="00BC3028" w:rsidRPr="005C794E" w:rsidRDefault="00BC3028" w:rsidP="00BC3028">
      <w:pPr>
        <w:spacing w:after="240" w:line="276" w:lineRule="auto"/>
        <w:jc w:val="both"/>
        <w:rPr>
          <w:rFonts w:ascii="Arial" w:hAnsi="Arial" w:cs="Arial"/>
          <w:sz w:val="22"/>
          <w:szCs w:val="22"/>
        </w:rPr>
      </w:pPr>
    </w:p>
    <w:tbl>
      <w:tblPr>
        <w:tblStyle w:val="Tabellenraster"/>
        <w:tblW w:w="9639" w:type="dxa"/>
        <w:tblInd w:w="-5" w:type="dxa"/>
        <w:tblLayout w:type="fixed"/>
        <w:tblLook w:val="04A0" w:firstRow="1" w:lastRow="0" w:firstColumn="1" w:lastColumn="0" w:noHBand="0" w:noVBand="1"/>
      </w:tblPr>
      <w:tblGrid>
        <w:gridCol w:w="9639"/>
      </w:tblGrid>
      <w:tr w:rsidR="004E5951" w:rsidRPr="005C794E" w14:paraId="29E84DA7" w14:textId="77777777" w:rsidTr="00FC3D60">
        <w:trPr>
          <w:trHeight w:val="510"/>
        </w:trPr>
        <w:tc>
          <w:tcPr>
            <w:tcW w:w="9639" w:type="dxa"/>
            <w:vAlign w:val="center"/>
          </w:tcPr>
          <w:p w14:paraId="75CF39C6" w14:textId="5A45FF4C" w:rsidR="004E5951" w:rsidRPr="005C794E" w:rsidRDefault="008E7B24" w:rsidP="009D6606">
            <w:pPr>
              <w:spacing w:before="120" w:after="120" w:line="276" w:lineRule="auto"/>
              <w:rPr>
                <w:rFonts w:ascii="Arial" w:hAnsi="Arial" w:cs="Arial"/>
                <w:b/>
                <w:sz w:val="22"/>
                <w:szCs w:val="22"/>
              </w:rPr>
            </w:pPr>
            <w:r w:rsidRPr="005C794E">
              <w:rPr>
                <w:rFonts w:ascii="Arial" w:hAnsi="Arial" w:cs="Arial"/>
                <w:b/>
                <w:sz w:val="22"/>
                <w:szCs w:val="22"/>
              </w:rPr>
              <w:t>3</w:t>
            </w:r>
            <w:r w:rsidR="004E5951" w:rsidRPr="005C794E">
              <w:rPr>
                <w:rFonts w:ascii="Arial" w:hAnsi="Arial" w:cs="Arial"/>
                <w:b/>
                <w:sz w:val="22"/>
                <w:szCs w:val="22"/>
              </w:rPr>
              <w:t>. Ich beantrage</w:t>
            </w:r>
          </w:p>
        </w:tc>
      </w:tr>
      <w:tr w:rsidR="00E41150" w:rsidRPr="005C794E" w14:paraId="6F64A66F" w14:textId="77777777" w:rsidTr="00FC3D60">
        <w:tc>
          <w:tcPr>
            <w:tcW w:w="9639" w:type="dxa"/>
          </w:tcPr>
          <w:p w14:paraId="6FDC3EDD" w14:textId="69411701" w:rsidR="00E41150" w:rsidRPr="005C794E" w:rsidRDefault="00FA7449" w:rsidP="00882AF6">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41150" w:rsidRPr="005C794E">
              <w:rPr>
                <w:rFonts w:ascii="Arial" w:hAnsi="Arial" w:cs="Arial"/>
                <w:sz w:val="22"/>
                <w:szCs w:val="22"/>
              </w:rPr>
              <w:t>nach Nr. 4.1 der Förderrichtlinie: einen Zuschuss zu den pandemiebedingten Mehrausgaben im Rahmen der Unterbringung von Obdachlosen</w:t>
            </w:r>
          </w:p>
        </w:tc>
      </w:tr>
      <w:tr w:rsidR="00E41150" w:rsidRPr="005C794E" w14:paraId="1638BF2D" w14:textId="77777777" w:rsidTr="00FC3D60">
        <w:tc>
          <w:tcPr>
            <w:tcW w:w="9639" w:type="dxa"/>
          </w:tcPr>
          <w:p w14:paraId="2B05BD37" w14:textId="2023899D" w:rsidR="00E41150" w:rsidRPr="005C794E" w:rsidRDefault="00FA7449" w:rsidP="002C1536">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41150" w:rsidRPr="005C794E">
              <w:rPr>
                <w:rFonts w:ascii="Arial" w:hAnsi="Arial" w:cs="Arial"/>
                <w:sz w:val="22"/>
                <w:szCs w:val="22"/>
              </w:rPr>
              <w:t>nach Nr. 4.2 der Förderrichtlinie: einen Zuschuss zu den pandemiebedingten Mehrausgaben im Rahmen der Betreuung und Versorgung von Obdachlosen</w:t>
            </w:r>
          </w:p>
        </w:tc>
      </w:tr>
    </w:tbl>
    <w:p w14:paraId="2F112A64" w14:textId="14B3BF1E" w:rsidR="00053AB0" w:rsidRPr="005C794E" w:rsidRDefault="00053AB0" w:rsidP="00053AB0">
      <w:pPr>
        <w:spacing w:after="240" w:line="276" w:lineRule="auto"/>
        <w:jc w:val="both"/>
        <w:rPr>
          <w:rFonts w:ascii="Arial" w:hAnsi="Arial" w:cs="Arial"/>
          <w:sz w:val="22"/>
          <w:szCs w:val="22"/>
        </w:rPr>
      </w:pPr>
    </w:p>
    <w:p w14:paraId="4EB7B0F2" w14:textId="19FC0CCF" w:rsidR="00623A52" w:rsidRPr="005C794E" w:rsidRDefault="00623A52" w:rsidP="00053AB0">
      <w:pPr>
        <w:spacing w:after="240" w:line="276" w:lineRule="auto"/>
        <w:jc w:val="both"/>
        <w:rPr>
          <w:rFonts w:ascii="Arial" w:hAnsi="Arial" w:cs="Arial"/>
          <w:sz w:val="22"/>
          <w:szCs w:val="22"/>
        </w:rPr>
      </w:pPr>
    </w:p>
    <w:p w14:paraId="75842528" w14:textId="67ACC88F" w:rsidR="00623A52" w:rsidRPr="005C794E" w:rsidRDefault="00623A52" w:rsidP="00053AB0">
      <w:pPr>
        <w:spacing w:after="240" w:line="276" w:lineRule="auto"/>
        <w:jc w:val="both"/>
        <w:rPr>
          <w:rFonts w:ascii="Arial" w:hAnsi="Arial" w:cs="Arial"/>
          <w:sz w:val="22"/>
          <w:szCs w:val="22"/>
        </w:rPr>
      </w:pPr>
    </w:p>
    <w:p w14:paraId="6A9713FA" w14:textId="77777777" w:rsidR="00623A52" w:rsidRPr="005C794E" w:rsidRDefault="00623A52" w:rsidP="00053AB0">
      <w:pPr>
        <w:spacing w:after="240" w:line="276" w:lineRule="auto"/>
        <w:jc w:val="both"/>
        <w:rPr>
          <w:rFonts w:ascii="Arial" w:hAnsi="Arial" w:cs="Arial"/>
          <w:sz w:val="22"/>
          <w:szCs w:val="22"/>
        </w:rPr>
      </w:pPr>
    </w:p>
    <w:tbl>
      <w:tblPr>
        <w:tblStyle w:val="Tabellenraster"/>
        <w:tblW w:w="9639" w:type="dxa"/>
        <w:tblInd w:w="-5" w:type="dxa"/>
        <w:tblLayout w:type="fixed"/>
        <w:tblLook w:val="04A0" w:firstRow="1" w:lastRow="0" w:firstColumn="1" w:lastColumn="0" w:noHBand="0" w:noVBand="1"/>
      </w:tblPr>
      <w:tblGrid>
        <w:gridCol w:w="9639"/>
      </w:tblGrid>
      <w:tr w:rsidR="00E97338" w:rsidRPr="005C794E" w14:paraId="517FD422" w14:textId="77777777" w:rsidTr="00FC3D60">
        <w:trPr>
          <w:trHeight w:val="510"/>
        </w:trPr>
        <w:tc>
          <w:tcPr>
            <w:tcW w:w="9639" w:type="dxa"/>
            <w:vAlign w:val="bottom"/>
          </w:tcPr>
          <w:p w14:paraId="61E60CA4" w14:textId="77777777" w:rsidR="00E97338" w:rsidRPr="005C794E" w:rsidRDefault="00E97338" w:rsidP="000D59C3">
            <w:pPr>
              <w:spacing w:after="120" w:line="276" w:lineRule="auto"/>
              <w:rPr>
                <w:rFonts w:ascii="Arial" w:hAnsi="Arial" w:cs="Arial"/>
                <w:b/>
                <w:sz w:val="22"/>
                <w:szCs w:val="22"/>
              </w:rPr>
            </w:pPr>
            <w:r w:rsidRPr="005C794E">
              <w:rPr>
                <w:rFonts w:ascii="Arial" w:hAnsi="Arial" w:cs="Arial"/>
                <w:b/>
                <w:sz w:val="22"/>
                <w:szCs w:val="22"/>
              </w:rPr>
              <w:lastRenderedPageBreak/>
              <w:t>4. Anlagen zum Antrag</w:t>
            </w:r>
          </w:p>
        </w:tc>
      </w:tr>
      <w:tr w:rsidR="00E97338" w:rsidRPr="005C794E" w14:paraId="2207D741" w14:textId="77777777" w:rsidTr="00FC3D60">
        <w:tc>
          <w:tcPr>
            <w:tcW w:w="9639" w:type="dxa"/>
          </w:tcPr>
          <w:p w14:paraId="2FF9ED0D" w14:textId="61C99A93" w:rsidR="00E97338" w:rsidRPr="005C794E" w:rsidRDefault="00FA7449" w:rsidP="000D59C3">
            <w:pPr>
              <w:tabs>
                <w:tab w:val="left" w:pos="1440"/>
              </w:tabs>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Empfehlungen und hygienische Vorgaben nach denen Sie sich richten (z.B. Vorgaben des Robert-Koch-Instituts und der Gesundheitsämter)</w:t>
            </w:r>
          </w:p>
        </w:tc>
      </w:tr>
      <w:tr w:rsidR="00E97338" w:rsidRPr="005C794E" w14:paraId="326A19D2" w14:textId="77777777" w:rsidTr="00FC3D60">
        <w:tc>
          <w:tcPr>
            <w:tcW w:w="9639" w:type="dxa"/>
          </w:tcPr>
          <w:p w14:paraId="21D98FB0" w14:textId="70AFE7F2" w:rsidR="00E97338" w:rsidRPr="005C794E" w:rsidRDefault="00FA7449" w:rsidP="000D59C3">
            <w:pPr>
              <w:tabs>
                <w:tab w:val="left" w:pos="1328"/>
              </w:tabs>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Soweit Vorgaben unmittelbar für Ihre Einrichtung individuell erlassen wurden, reichen Sie diese ebenfalls als Beleg der Notwendigkeit der Anschaffung als Anlage ein.</w:t>
            </w:r>
          </w:p>
        </w:tc>
      </w:tr>
      <w:tr w:rsidR="00E97338" w:rsidRPr="005C794E" w14:paraId="1E22F9C9" w14:textId="77777777" w:rsidTr="00FC3D60">
        <w:tc>
          <w:tcPr>
            <w:tcW w:w="9639" w:type="dxa"/>
          </w:tcPr>
          <w:p w14:paraId="2B6D60B0" w14:textId="41B3512C" w:rsidR="00E97338" w:rsidRPr="005C794E" w:rsidRDefault="00FA7449" w:rsidP="000D59C3">
            <w:pPr>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Finanzierungsplan</w:t>
            </w:r>
          </w:p>
        </w:tc>
      </w:tr>
      <w:tr w:rsidR="00E97338" w:rsidRPr="005C794E" w14:paraId="187215CF" w14:textId="77777777" w:rsidTr="00FC3D60">
        <w:tc>
          <w:tcPr>
            <w:tcW w:w="9639" w:type="dxa"/>
          </w:tcPr>
          <w:p w14:paraId="3ED55030" w14:textId="38497295" w:rsidR="00E97338" w:rsidRPr="005C794E" w:rsidRDefault="00FA7449" w:rsidP="000D59C3">
            <w:pPr>
              <w:tabs>
                <w:tab w:val="left" w:pos="935"/>
              </w:tabs>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Mietverträge</w:t>
            </w:r>
          </w:p>
        </w:tc>
      </w:tr>
      <w:tr w:rsidR="00E97338" w:rsidRPr="005C794E" w14:paraId="1074309B" w14:textId="77777777" w:rsidTr="00FC3D60">
        <w:tc>
          <w:tcPr>
            <w:tcW w:w="9639" w:type="dxa"/>
          </w:tcPr>
          <w:p w14:paraId="6BBB6DE7" w14:textId="5757EED5" w:rsidR="00E97338" w:rsidRPr="005C794E" w:rsidRDefault="00FA7449" w:rsidP="000D59C3">
            <w:pPr>
              <w:tabs>
                <w:tab w:val="left" w:pos="954"/>
              </w:tabs>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Kontoauszüge</w:t>
            </w:r>
          </w:p>
        </w:tc>
      </w:tr>
      <w:tr w:rsidR="00E97338" w:rsidRPr="005C794E" w14:paraId="4EF8BABA" w14:textId="77777777" w:rsidTr="00FC3D60">
        <w:tc>
          <w:tcPr>
            <w:tcW w:w="9639" w:type="dxa"/>
          </w:tcPr>
          <w:p w14:paraId="54795D2F" w14:textId="3ED26937" w:rsidR="00E97338" w:rsidRPr="005C794E" w:rsidRDefault="00FA7449" w:rsidP="000D59C3">
            <w:pPr>
              <w:tabs>
                <w:tab w:val="left" w:pos="1290"/>
              </w:tabs>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Rechnungsbelege</w:t>
            </w:r>
          </w:p>
        </w:tc>
      </w:tr>
      <w:tr w:rsidR="00E97338" w:rsidRPr="005C794E" w14:paraId="6C1996E7" w14:textId="77777777" w:rsidTr="00FC3D60">
        <w:tc>
          <w:tcPr>
            <w:tcW w:w="9639" w:type="dxa"/>
          </w:tcPr>
          <w:p w14:paraId="37204591" w14:textId="6E4DDEB8" w:rsidR="00E97338" w:rsidRPr="005C794E" w:rsidRDefault="00FA7449" w:rsidP="000D59C3">
            <w:pPr>
              <w:tabs>
                <w:tab w:val="left" w:pos="1552"/>
              </w:tabs>
              <w:spacing w:after="120" w:line="276" w:lineRule="auto"/>
              <w:jc w:val="both"/>
              <w:rPr>
                <w:rFonts w:ascii="Arial" w:hAnsi="Arial" w:cs="Arial"/>
                <w:sz w:val="22"/>
                <w:szCs w:val="22"/>
              </w:rPr>
            </w:pPr>
            <w:r w:rsidRPr="005C794E">
              <w:rPr>
                <w:rFonts w:ascii="Arial" w:hAnsi="Arial" w:cs="Arial"/>
                <w:sz w:val="22"/>
                <w:szCs w:val="22"/>
              </w:rPr>
              <w:fldChar w:fldCharType="begin">
                <w:ffData>
                  <w:name w:val="K2"/>
                  <w:enabled/>
                  <w:calcOnExit w:val="0"/>
                  <w:checkBox>
                    <w:size w:val="24"/>
                    <w:default w:val="0"/>
                    <w:checked w:val="0"/>
                  </w:checkBox>
                </w:ffData>
              </w:fldChar>
            </w:r>
            <w:r w:rsidRPr="005C794E">
              <w:rPr>
                <w:rFonts w:ascii="Arial" w:hAnsi="Arial" w:cs="Arial"/>
                <w:sz w:val="22"/>
                <w:szCs w:val="22"/>
              </w:rPr>
              <w:instrText xml:space="preserve"> FORMCHECKBOX </w:instrText>
            </w:r>
            <w:r w:rsidR="00EE3BB8">
              <w:rPr>
                <w:rFonts w:ascii="Arial" w:hAnsi="Arial" w:cs="Arial"/>
                <w:sz w:val="22"/>
                <w:szCs w:val="22"/>
              </w:rPr>
            </w:r>
            <w:r w:rsidR="00EE3BB8">
              <w:rPr>
                <w:rFonts w:ascii="Arial" w:hAnsi="Arial" w:cs="Arial"/>
                <w:sz w:val="22"/>
                <w:szCs w:val="22"/>
              </w:rPr>
              <w:fldChar w:fldCharType="separate"/>
            </w:r>
            <w:r w:rsidRPr="005C794E">
              <w:rPr>
                <w:rFonts w:ascii="Arial" w:hAnsi="Arial" w:cs="Arial"/>
                <w:sz w:val="22"/>
                <w:szCs w:val="22"/>
              </w:rPr>
              <w:fldChar w:fldCharType="end"/>
            </w:r>
            <w:r w:rsidRPr="005C794E">
              <w:rPr>
                <w:rFonts w:ascii="Arial" w:hAnsi="Arial" w:cs="Arial"/>
                <w:sz w:val="22"/>
                <w:szCs w:val="22"/>
              </w:rPr>
              <w:t xml:space="preserve"> </w:t>
            </w:r>
            <w:r w:rsidR="00E97338" w:rsidRPr="005C794E">
              <w:rPr>
                <w:rFonts w:ascii="Arial" w:hAnsi="Arial" w:cs="Arial"/>
                <w:sz w:val="22"/>
                <w:szCs w:val="22"/>
              </w:rPr>
              <w:t>sonstige Belege</w:t>
            </w:r>
          </w:p>
        </w:tc>
      </w:tr>
    </w:tbl>
    <w:p w14:paraId="11A0CBF5" w14:textId="77777777" w:rsidR="000F26B6" w:rsidRPr="005C794E" w:rsidRDefault="000F26B6" w:rsidP="008517ED">
      <w:pPr>
        <w:spacing w:before="240" w:after="240" w:line="276" w:lineRule="auto"/>
        <w:jc w:val="both"/>
        <w:rPr>
          <w:rFonts w:ascii="Arial" w:hAnsi="Arial" w:cs="Arial"/>
          <w:b/>
          <w:sz w:val="22"/>
          <w:szCs w:val="22"/>
        </w:rPr>
      </w:pPr>
      <w:r w:rsidRPr="005C794E">
        <w:rPr>
          <w:rFonts w:ascii="Arial" w:hAnsi="Arial" w:cs="Arial"/>
          <w:b/>
          <w:sz w:val="22"/>
          <w:szCs w:val="22"/>
        </w:rPr>
        <w:br w:type="page"/>
      </w:r>
    </w:p>
    <w:p w14:paraId="386C6BED" w14:textId="6CAF06B2" w:rsidR="00B87A55" w:rsidRPr="00C71E7C" w:rsidRDefault="00A66C7F" w:rsidP="008517ED">
      <w:pPr>
        <w:spacing w:before="240" w:after="240" w:line="276" w:lineRule="auto"/>
        <w:jc w:val="both"/>
        <w:rPr>
          <w:rFonts w:ascii="Arial" w:hAnsi="Arial" w:cs="Arial"/>
          <w:b/>
          <w:szCs w:val="22"/>
        </w:rPr>
      </w:pPr>
      <w:r w:rsidRPr="00C71E7C">
        <w:rPr>
          <w:rFonts w:ascii="Arial" w:hAnsi="Arial" w:cs="Arial"/>
          <w:b/>
          <w:szCs w:val="22"/>
        </w:rPr>
        <w:lastRenderedPageBreak/>
        <w:t xml:space="preserve">II. </w:t>
      </w:r>
      <w:r w:rsidR="00DC1E65" w:rsidRPr="00C71E7C">
        <w:rPr>
          <w:rFonts w:ascii="Arial" w:hAnsi="Arial" w:cs="Arial"/>
          <w:b/>
          <w:szCs w:val="22"/>
        </w:rPr>
        <w:t>Ausgangslage</w:t>
      </w:r>
      <w:r w:rsidR="00C61A14">
        <w:rPr>
          <w:rFonts w:ascii="Arial" w:hAnsi="Arial" w:cs="Arial"/>
          <w:b/>
          <w:szCs w:val="22"/>
        </w:rPr>
        <w:t xml:space="preserve"> / </w:t>
      </w:r>
      <w:r w:rsidR="00E920B1">
        <w:rPr>
          <w:rFonts w:ascii="Arial" w:hAnsi="Arial" w:cs="Arial"/>
          <w:b/>
          <w:szCs w:val="22"/>
        </w:rPr>
        <w:t xml:space="preserve">Herausforderungen und </w:t>
      </w:r>
      <w:r w:rsidR="002901F7">
        <w:rPr>
          <w:rFonts w:ascii="Arial" w:hAnsi="Arial" w:cs="Arial"/>
          <w:b/>
          <w:szCs w:val="22"/>
        </w:rPr>
        <w:t>Handlungsbedarfe</w:t>
      </w:r>
    </w:p>
    <w:p w14:paraId="12BEE42E" w14:textId="0C153716" w:rsidR="00336F43" w:rsidRPr="005C794E" w:rsidRDefault="0086214E" w:rsidP="007E3A00">
      <w:pPr>
        <w:spacing w:before="120" w:after="120" w:line="276" w:lineRule="auto"/>
        <w:jc w:val="both"/>
        <w:rPr>
          <w:rFonts w:ascii="Arial" w:hAnsi="Arial" w:cs="Arial"/>
          <w:b/>
          <w:sz w:val="22"/>
          <w:szCs w:val="22"/>
        </w:rPr>
      </w:pPr>
      <w:r w:rsidRPr="005C794E">
        <w:rPr>
          <w:rFonts w:ascii="Arial" w:hAnsi="Arial" w:cs="Arial"/>
          <w:b/>
          <w:sz w:val="22"/>
          <w:szCs w:val="22"/>
        </w:rPr>
        <w:t xml:space="preserve">1. </w:t>
      </w:r>
      <w:r w:rsidR="007E3A00" w:rsidRPr="005C794E">
        <w:rPr>
          <w:rFonts w:ascii="Arial" w:hAnsi="Arial" w:cs="Arial"/>
          <w:b/>
          <w:sz w:val="22"/>
          <w:szCs w:val="22"/>
        </w:rPr>
        <w:t>Beschreiben</w:t>
      </w:r>
      <w:r w:rsidR="00DC1E65" w:rsidRPr="005C794E">
        <w:rPr>
          <w:rFonts w:ascii="Arial" w:hAnsi="Arial" w:cs="Arial"/>
          <w:b/>
          <w:sz w:val="22"/>
          <w:szCs w:val="22"/>
        </w:rPr>
        <w:t xml:space="preserve"> Sie bitte anhand geeigneter </w:t>
      </w:r>
      <w:r w:rsidR="007E3A00" w:rsidRPr="005C794E">
        <w:rPr>
          <w:rFonts w:ascii="Arial" w:hAnsi="Arial" w:cs="Arial"/>
          <w:b/>
          <w:sz w:val="22"/>
          <w:szCs w:val="22"/>
        </w:rPr>
        <w:t xml:space="preserve">quantitativer und qualitativer </w:t>
      </w:r>
      <w:r w:rsidR="00DC1E65" w:rsidRPr="005C794E">
        <w:rPr>
          <w:rFonts w:ascii="Arial" w:hAnsi="Arial" w:cs="Arial"/>
          <w:b/>
          <w:sz w:val="22"/>
          <w:szCs w:val="22"/>
        </w:rPr>
        <w:t xml:space="preserve">Indikatoren die Ausgangslage </w:t>
      </w:r>
      <w:r w:rsidR="00DC1E65" w:rsidRPr="005C794E">
        <w:rPr>
          <w:rFonts w:ascii="Arial" w:hAnsi="Arial" w:cs="Arial"/>
          <w:b/>
          <w:sz w:val="22"/>
          <w:szCs w:val="22"/>
          <w:u w:val="single"/>
        </w:rPr>
        <w:t xml:space="preserve">vor dem 01. </w:t>
      </w:r>
      <w:r w:rsidR="00A05359" w:rsidRPr="005C794E">
        <w:rPr>
          <w:rFonts w:ascii="Arial" w:hAnsi="Arial" w:cs="Arial"/>
          <w:b/>
          <w:sz w:val="22"/>
          <w:szCs w:val="22"/>
          <w:u w:val="single"/>
        </w:rPr>
        <w:t>Ju</w:t>
      </w:r>
      <w:r w:rsidR="00A11C9F" w:rsidRPr="005C794E">
        <w:rPr>
          <w:rFonts w:ascii="Arial" w:hAnsi="Arial" w:cs="Arial"/>
          <w:b/>
          <w:sz w:val="22"/>
          <w:szCs w:val="22"/>
          <w:u w:val="single"/>
        </w:rPr>
        <w:t>l</w:t>
      </w:r>
      <w:r w:rsidR="00A05359" w:rsidRPr="005C794E">
        <w:rPr>
          <w:rFonts w:ascii="Arial" w:hAnsi="Arial" w:cs="Arial"/>
          <w:b/>
          <w:sz w:val="22"/>
          <w:szCs w:val="22"/>
          <w:u w:val="single"/>
        </w:rPr>
        <w:t>i</w:t>
      </w:r>
      <w:r w:rsidR="00DC1E65" w:rsidRPr="005C794E">
        <w:rPr>
          <w:rFonts w:ascii="Arial" w:hAnsi="Arial" w:cs="Arial"/>
          <w:b/>
          <w:sz w:val="22"/>
          <w:szCs w:val="22"/>
          <w:u w:val="single"/>
        </w:rPr>
        <w:t xml:space="preserve"> 202</w:t>
      </w:r>
      <w:r w:rsidR="00A05359" w:rsidRPr="005C794E">
        <w:rPr>
          <w:rFonts w:ascii="Arial" w:hAnsi="Arial" w:cs="Arial"/>
          <w:b/>
          <w:sz w:val="22"/>
          <w:szCs w:val="22"/>
          <w:u w:val="single"/>
        </w:rPr>
        <w:t>1</w:t>
      </w:r>
      <w:r w:rsidR="00336F43" w:rsidRPr="005C794E">
        <w:rPr>
          <w:rFonts w:ascii="Arial" w:hAnsi="Arial" w:cs="Arial"/>
          <w:b/>
          <w:sz w:val="22"/>
          <w:szCs w:val="22"/>
        </w:rPr>
        <w:t xml:space="preserve"> (z.B. Anzahl der Unterbringungsmöglichkeiten, Anzahl der Obdachlosen, </w:t>
      </w:r>
      <w:r w:rsidR="00100681" w:rsidRPr="005C794E">
        <w:rPr>
          <w:rFonts w:ascii="Arial" w:hAnsi="Arial" w:cs="Arial"/>
          <w:b/>
          <w:sz w:val="22"/>
          <w:szCs w:val="22"/>
        </w:rPr>
        <w:t xml:space="preserve">die Angebote zur Unterbringung, Betreuung und Versorgung in Anspruch genommen haben </w:t>
      </w:r>
      <w:r w:rsidR="00336F43" w:rsidRPr="005C794E">
        <w:rPr>
          <w:rFonts w:ascii="Arial" w:hAnsi="Arial" w:cs="Arial"/>
          <w:b/>
          <w:sz w:val="22"/>
          <w:szCs w:val="22"/>
        </w:rPr>
        <w:t>etc.)</w:t>
      </w:r>
      <w:r w:rsidR="003809F4" w:rsidRPr="005C794E">
        <w:rPr>
          <w:rFonts w:ascii="Arial" w:hAnsi="Arial" w:cs="Arial"/>
          <w:b/>
          <w:sz w:val="22"/>
          <w:szCs w:val="22"/>
        </w:rPr>
        <w:t>.</w:t>
      </w:r>
    </w:p>
    <w:p w14:paraId="112FE997" w14:textId="1FAE828C" w:rsidR="00336F43" w:rsidRPr="005C794E" w:rsidRDefault="00D0213A" w:rsidP="0001137D">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4FEDD7C1" w14:textId="2E143494" w:rsidR="00336F43" w:rsidRPr="005C794E" w:rsidRDefault="00D0213A" w:rsidP="0001137D">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1FDD637A" w14:textId="2CCD20F5" w:rsidR="00126BA5" w:rsidRPr="005C794E" w:rsidRDefault="00D0213A" w:rsidP="0001137D">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00FC3D60">
        <w:rPr>
          <w:rFonts w:ascii="Arial" w:hAnsi="Arial" w:cs="Arial"/>
          <w:sz w:val="22"/>
          <w:szCs w:val="22"/>
        </w:rPr>
        <w:t> </w:t>
      </w:r>
      <w:r w:rsidR="00FC3D60">
        <w:rPr>
          <w:rFonts w:ascii="Arial" w:hAnsi="Arial" w:cs="Arial"/>
          <w:sz w:val="22"/>
          <w:szCs w:val="22"/>
        </w:rPr>
        <w:t> </w:t>
      </w:r>
      <w:r w:rsidR="00FC3D60">
        <w:rPr>
          <w:rFonts w:ascii="Arial" w:hAnsi="Arial" w:cs="Arial"/>
          <w:sz w:val="22"/>
          <w:szCs w:val="22"/>
        </w:rPr>
        <w:t> </w:t>
      </w:r>
      <w:r w:rsidR="00FC3D60">
        <w:rPr>
          <w:rFonts w:ascii="Arial" w:hAnsi="Arial" w:cs="Arial"/>
          <w:sz w:val="22"/>
          <w:szCs w:val="22"/>
        </w:rPr>
        <w:t> </w:t>
      </w:r>
      <w:r w:rsidR="00FC3D60">
        <w:rPr>
          <w:rFonts w:ascii="Arial" w:hAnsi="Arial" w:cs="Arial"/>
          <w:sz w:val="22"/>
          <w:szCs w:val="22"/>
        </w:rPr>
        <w:t> </w:t>
      </w:r>
      <w:r w:rsidRPr="005C794E">
        <w:rPr>
          <w:rFonts w:ascii="Arial" w:hAnsi="Arial" w:cs="Arial"/>
          <w:sz w:val="22"/>
          <w:szCs w:val="22"/>
        </w:rPr>
        <w:fldChar w:fldCharType="end"/>
      </w:r>
    </w:p>
    <w:p w14:paraId="7600357E" w14:textId="77777777" w:rsidR="00623A52" w:rsidRPr="005C794E" w:rsidRDefault="00623A52" w:rsidP="00623A52">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24D82E8A" w14:textId="77777777" w:rsidR="00336F43" w:rsidRPr="005C794E" w:rsidRDefault="00336F43" w:rsidP="00D0213A">
      <w:pPr>
        <w:spacing w:after="120" w:line="276" w:lineRule="auto"/>
        <w:jc w:val="both"/>
        <w:rPr>
          <w:rFonts w:ascii="Arial" w:hAnsi="Arial" w:cs="Arial"/>
          <w:sz w:val="22"/>
          <w:szCs w:val="22"/>
        </w:rPr>
      </w:pPr>
    </w:p>
    <w:p w14:paraId="26DCBA23" w14:textId="266F3F9A" w:rsidR="007E3A00" w:rsidRPr="005C794E" w:rsidRDefault="00336F43" w:rsidP="007E3A00">
      <w:pPr>
        <w:spacing w:before="120" w:after="120" w:line="276" w:lineRule="auto"/>
        <w:jc w:val="both"/>
        <w:rPr>
          <w:rFonts w:ascii="Arial" w:hAnsi="Arial" w:cs="Arial"/>
          <w:b/>
          <w:sz w:val="22"/>
          <w:szCs w:val="22"/>
        </w:rPr>
      </w:pPr>
      <w:r w:rsidRPr="005C794E">
        <w:rPr>
          <w:rFonts w:ascii="Arial" w:hAnsi="Arial" w:cs="Arial"/>
          <w:b/>
          <w:sz w:val="22"/>
          <w:szCs w:val="22"/>
        </w:rPr>
        <w:t>2. Bitte erläutern Sie,</w:t>
      </w:r>
      <w:r w:rsidR="008B4BA7" w:rsidRPr="005C794E">
        <w:rPr>
          <w:rFonts w:ascii="Arial" w:hAnsi="Arial" w:cs="Arial"/>
          <w:b/>
          <w:sz w:val="22"/>
          <w:szCs w:val="22"/>
        </w:rPr>
        <w:t xml:space="preserve"> </w:t>
      </w:r>
      <w:r w:rsidR="007E3A00" w:rsidRPr="005C794E">
        <w:rPr>
          <w:rFonts w:ascii="Arial" w:hAnsi="Arial" w:cs="Arial"/>
          <w:b/>
          <w:sz w:val="22"/>
          <w:szCs w:val="22"/>
        </w:rPr>
        <w:t xml:space="preserve">welche besonderen Herausforderungen und Handlungsbedarfe sich </w:t>
      </w:r>
      <w:r w:rsidRPr="005C794E">
        <w:rPr>
          <w:rFonts w:ascii="Arial" w:hAnsi="Arial" w:cs="Arial"/>
          <w:b/>
          <w:sz w:val="22"/>
          <w:szCs w:val="22"/>
          <w:u w:val="single"/>
        </w:rPr>
        <w:t xml:space="preserve">nach dem 01. </w:t>
      </w:r>
      <w:r w:rsidR="00A05359" w:rsidRPr="005C794E">
        <w:rPr>
          <w:rFonts w:ascii="Arial" w:hAnsi="Arial" w:cs="Arial"/>
          <w:b/>
          <w:sz w:val="22"/>
          <w:szCs w:val="22"/>
          <w:u w:val="single"/>
        </w:rPr>
        <w:t>Ju</w:t>
      </w:r>
      <w:r w:rsidR="00A11C9F" w:rsidRPr="005C794E">
        <w:rPr>
          <w:rFonts w:ascii="Arial" w:hAnsi="Arial" w:cs="Arial"/>
          <w:b/>
          <w:sz w:val="22"/>
          <w:szCs w:val="22"/>
          <w:u w:val="single"/>
        </w:rPr>
        <w:t>l</w:t>
      </w:r>
      <w:r w:rsidR="00A05359" w:rsidRPr="005C794E">
        <w:rPr>
          <w:rFonts w:ascii="Arial" w:hAnsi="Arial" w:cs="Arial"/>
          <w:b/>
          <w:sz w:val="22"/>
          <w:szCs w:val="22"/>
          <w:u w:val="single"/>
        </w:rPr>
        <w:t>i 2021</w:t>
      </w:r>
      <w:r w:rsidR="00043DC6" w:rsidRPr="005C794E">
        <w:rPr>
          <w:rFonts w:ascii="Arial" w:hAnsi="Arial" w:cs="Arial"/>
          <w:b/>
          <w:sz w:val="22"/>
          <w:szCs w:val="22"/>
        </w:rPr>
        <w:t xml:space="preserve"> </w:t>
      </w:r>
      <w:r w:rsidR="007E3A00" w:rsidRPr="005C794E">
        <w:rPr>
          <w:rFonts w:ascii="Arial" w:hAnsi="Arial" w:cs="Arial"/>
          <w:b/>
          <w:sz w:val="22"/>
          <w:szCs w:val="22"/>
        </w:rPr>
        <w:t>aufgrund der Coronavirus-Pandemie ergeben haben und wie durch die zusätzlichen Maßnahmen die Ausgangslage beeinflusst wurde.</w:t>
      </w:r>
      <w:r w:rsidR="0065151E" w:rsidRPr="005C794E">
        <w:rPr>
          <w:rFonts w:ascii="Arial" w:hAnsi="Arial" w:cs="Arial"/>
          <w:b/>
          <w:sz w:val="22"/>
          <w:szCs w:val="22"/>
        </w:rPr>
        <w:t xml:space="preserve"> Nehmen Sie dabei ebenfalls Bezug auf die oben genannten Indikatoren.</w:t>
      </w:r>
    </w:p>
    <w:p w14:paraId="2DE77BBA" w14:textId="6A25CBA9" w:rsidR="0065151E" w:rsidRPr="005C794E" w:rsidRDefault="00D0213A" w:rsidP="0065151E">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24826617" w14:textId="4A7DF206" w:rsidR="0065151E" w:rsidRPr="005C794E" w:rsidRDefault="00D0213A" w:rsidP="0065151E">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399339D4" w14:textId="058DA1A7" w:rsidR="0065151E" w:rsidRPr="005C794E" w:rsidRDefault="00D0213A" w:rsidP="0065151E">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68D9E1A3" w14:textId="77777777" w:rsidR="00623A52" w:rsidRPr="005C794E" w:rsidRDefault="00623A52" w:rsidP="00623A52">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08E7ACB4" w14:textId="77777777" w:rsidR="0065151E" w:rsidRPr="005C794E" w:rsidRDefault="0065151E" w:rsidP="0065151E">
      <w:pPr>
        <w:spacing w:after="120" w:line="276" w:lineRule="auto"/>
        <w:jc w:val="both"/>
        <w:rPr>
          <w:rFonts w:ascii="Arial" w:hAnsi="Arial" w:cs="Arial"/>
          <w:sz w:val="22"/>
          <w:szCs w:val="22"/>
        </w:rPr>
      </w:pPr>
    </w:p>
    <w:p w14:paraId="2FF2B626" w14:textId="52856FE3" w:rsidR="008517ED" w:rsidRPr="005C794E" w:rsidRDefault="00336F43" w:rsidP="00336F43">
      <w:pPr>
        <w:spacing w:before="120" w:after="120" w:line="276" w:lineRule="auto"/>
        <w:jc w:val="both"/>
        <w:rPr>
          <w:rFonts w:ascii="Arial" w:hAnsi="Arial" w:cs="Arial"/>
          <w:b/>
          <w:sz w:val="22"/>
          <w:szCs w:val="22"/>
        </w:rPr>
      </w:pPr>
      <w:r w:rsidRPr="005C794E">
        <w:rPr>
          <w:rFonts w:ascii="Arial" w:hAnsi="Arial" w:cs="Arial"/>
          <w:b/>
          <w:sz w:val="22"/>
          <w:szCs w:val="22"/>
        </w:rPr>
        <w:t xml:space="preserve">3. </w:t>
      </w:r>
      <w:r w:rsidR="00604F81" w:rsidRPr="005C794E">
        <w:rPr>
          <w:rFonts w:ascii="Arial" w:hAnsi="Arial" w:cs="Arial"/>
          <w:b/>
          <w:sz w:val="22"/>
          <w:szCs w:val="22"/>
        </w:rPr>
        <w:t>Bitte erläutern Sie, welche Ausgaben durch Maßnahmen zur Bekämpfung der Coronavirus-Pandemie entstanden sind bzw. entstehen werden.</w:t>
      </w:r>
      <w:r w:rsidR="000C115D" w:rsidRPr="005C794E">
        <w:rPr>
          <w:rFonts w:ascii="Arial" w:hAnsi="Arial" w:cs="Arial"/>
          <w:b/>
          <w:sz w:val="22"/>
          <w:szCs w:val="22"/>
        </w:rPr>
        <w:t xml:space="preserve"> Dazu können Sie ebenfalls Bezug auf den beigefügten Finanzierungsplan nehmen.</w:t>
      </w:r>
    </w:p>
    <w:p w14:paraId="506253FD" w14:textId="77777777" w:rsidR="000F26B6" w:rsidRPr="005C794E" w:rsidRDefault="000F26B6" w:rsidP="000F26B6">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673D03B3" w14:textId="77777777" w:rsidR="000F26B6" w:rsidRPr="005C794E" w:rsidRDefault="000F26B6" w:rsidP="000F26B6">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2AC3CE5C" w14:textId="77777777" w:rsidR="000F26B6" w:rsidRPr="005C794E" w:rsidRDefault="000F26B6" w:rsidP="000F26B6">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791ACB8B" w14:textId="77777777" w:rsidR="00623A52" w:rsidRPr="005C794E" w:rsidRDefault="00623A52" w:rsidP="00623A52">
      <w:pPr>
        <w:spacing w:line="276" w:lineRule="auto"/>
        <w:jc w:val="both"/>
        <w:rPr>
          <w:rFonts w:ascii="Arial" w:hAnsi="Arial" w:cs="Arial"/>
          <w:sz w:val="22"/>
          <w:szCs w:val="22"/>
        </w:rPr>
      </w:pPr>
      <w:r w:rsidRPr="005C794E">
        <w:rPr>
          <w:rFonts w:ascii="Arial" w:hAnsi="Arial" w:cs="Arial"/>
          <w:sz w:val="22"/>
          <w:szCs w:val="22"/>
        </w:rPr>
        <w:fldChar w:fldCharType="begin">
          <w:ffData>
            <w:name w:val=""/>
            <w:enabled/>
            <w:calcOnExit w:val="0"/>
            <w:textInput/>
          </w:ffData>
        </w:fldChar>
      </w:r>
      <w:r w:rsidRPr="005C794E">
        <w:rPr>
          <w:rFonts w:ascii="Arial" w:hAnsi="Arial" w:cs="Arial"/>
          <w:sz w:val="22"/>
          <w:szCs w:val="22"/>
        </w:rPr>
        <w:instrText xml:space="preserve"> FORMTEXT </w:instrText>
      </w:r>
      <w:r w:rsidRPr="005C794E">
        <w:rPr>
          <w:rFonts w:ascii="Arial" w:hAnsi="Arial" w:cs="Arial"/>
          <w:sz w:val="22"/>
          <w:szCs w:val="22"/>
        </w:rPr>
      </w:r>
      <w:r w:rsidRPr="005C794E">
        <w:rPr>
          <w:rFonts w:ascii="Arial" w:hAnsi="Arial" w:cs="Arial"/>
          <w:sz w:val="22"/>
          <w:szCs w:val="22"/>
        </w:rPr>
        <w:fldChar w:fldCharType="separate"/>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noProof/>
          <w:sz w:val="22"/>
          <w:szCs w:val="22"/>
        </w:rPr>
        <w:t> </w:t>
      </w:r>
      <w:r w:rsidRPr="005C794E">
        <w:rPr>
          <w:rFonts w:ascii="Arial" w:hAnsi="Arial" w:cs="Arial"/>
          <w:sz w:val="22"/>
          <w:szCs w:val="22"/>
        </w:rPr>
        <w:fldChar w:fldCharType="end"/>
      </w:r>
    </w:p>
    <w:p w14:paraId="34D05B37" w14:textId="77777777" w:rsidR="000F26B6" w:rsidRPr="005C794E" w:rsidRDefault="000F26B6" w:rsidP="000F26B6">
      <w:pPr>
        <w:spacing w:after="120" w:line="276" w:lineRule="auto"/>
        <w:jc w:val="both"/>
        <w:rPr>
          <w:rFonts w:ascii="Arial" w:hAnsi="Arial" w:cs="Arial"/>
          <w:sz w:val="22"/>
          <w:szCs w:val="22"/>
        </w:rPr>
      </w:pPr>
    </w:p>
    <w:p w14:paraId="4F766D53" w14:textId="77777777" w:rsidR="000F26B6" w:rsidRDefault="000F26B6" w:rsidP="00EB5D8A">
      <w:pPr>
        <w:spacing w:before="240" w:after="240" w:line="276" w:lineRule="auto"/>
        <w:jc w:val="both"/>
        <w:rPr>
          <w:rFonts w:ascii="Arial" w:hAnsi="Arial" w:cs="Arial"/>
          <w:b/>
        </w:rPr>
      </w:pPr>
      <w:r>
        <w:rPr>
          <w:rFonts w:ascii="Arial" w:hAnsi="Arial" w:cs="Arial"/>
          <w:b/>
        </w:rPr>
        <w:br w:type="page"/>
      </w:r>
    </w:p>
    <w:p w14:paraId="61D2BB00" w14:textId="1BA62216" w:rsidR="00EB5D8A" w:rsidRPr="00EB5D8A" w:rsidRDefault="00181A4B" w:rsidP="00EB5D8A">
      <w:pPr>
        <w:spacing w:before="240" w:after="240" w:line="276" w:lineRule="auto"/>
        <w:jc w:val="both"/>
        <w:rPr>
          <w:rFonts w:ascii="Arial" w:hAnsi="Arial" w:cs="Arial"/>
          <w:b/>
        </w:rPr>
      </w:pPr>
      <w:r>
        <w:rPr>
          <w:rFonts w:ascii="Arial" w:hAnsi="Arial" w:cs="Arial"/>
          <w:b/>
        </w:rPr>
        <w:lastRenderedPageBreak/>
        <w:t>I</w:t>
      </w:r>
      <w:r w:rsidR="00EB5D8A" w:rsidRPr="00EB5D8A">
        <w:rPr>
          <w:rFonts w:ascii="Arial" w:hAnsi="Arial" w:cs="Arial"/>
          <w:b/>
        </w:rPr>
        <w:t>I. Erklärung fehlender anderweitiger Beschaffungsmöglichkeiten</w:t>
      </w:r>
    </w:p>
    <w:tbl>
      <w:tblPr>
        <w:tblStyle w:val="Tabellenraster"/>
        <w:tblW w:w="9639" w:type="dxa"/>
        <w:tblInd w:w="-5" w:type="dxa"/>
        <w:tblLook w:val="04A0" w:firstRow="1" w:lastRow="0" w:firstColumn="1" w:lastColumn="0" w:noHBand="0" w:noVBand="1"/>
      </w:tblPr>
      <w:tblGrid>
        <w:gridCol w:w="9639"/>
      </w:tblGrid>
      <w:tr w:rsidR="00A5674E" w:rsidRPr="005C794E" w14:paraId="345F30BC" w14:textId="77777777" w:rsidTr="000D59C3">
        <w:tc>
          <w:tcPr>
            <w:tcW w:w="9639" w:type="dxa"/>
          </w:tcPr>
          <w:p w14:paraId="0598075D" w14:textId="57A69876" w:rsidR="00A5674E" w:rsidRPr="005C794E" w:rsidRDefault="00FA7449" w:rsidP="00A11C9F">
            <w:pPr>
              <w:tabs>
                <w:tab w:val="left" w:pos="1440"/>
              </w:tabs>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2228D2" w:rsidRPr="005C794E">
              <w:rPr>
                <w:rFonts w:ascii="Arial" w:hAnsi="Arial" w:cs="Arial"/>
                <w:sz w:val="22"/>
                <w:szCs w:val="22"/>
              </w:rPr>
              <w:t xml:space="preserve">Ich versichere, dass die Mehrausgaben eine Folgewirkung der Coronavirus-Pandemie und nach dem 01. </w:t>
            </w:r>
            <w:r w:rsidR="00A05359" w:rsidRPr="005C794E">
              <w:rPr>
                <w:rFonts w:ascii="Arial" w:hAnsi="Arial" w:cs="Arial"/>
                <w:sz w:val="22"/>
                <w:szCs w:val="22"/>
              </w:rPr>
              <w:t>Ju</w:t>
            </w:r>
            <w:r w:rsidR="00A11C9F" w:rsidRPr="005C794E">
              <w:rPr>
                <w:rFonts w:ascii="Arial" w:hAnsi="Arial" w:cs="Arial"/>
                <w:sz w:val="22"/>
                <w:szCs w:val="22"/>
              </w:rPr>
              <w:t>l</w:t>
            </w:r>
            <w:r w:rsidR="00A05359" w:rsidRPr="005C794E">
              <w:rPr>
                <w:rFonts w:ascii="Arial" w:hAnsi="Arial" w:cs="Arial"/>
                <w:sz w:val="22"/>
                <w:szCs w:val="22"/>
              </w:rPr>
              <w:t>i 2021</w:t>
            </w:r>
            <w:r w:rsidR="002228D2" w:rsidRPr="005C794E">
              <w:rPr>
                <w:rFonts w:ascii="Arial" w:hAnsi="Arial" w:cs="Arial"/>
                <w:sz w:val="22"/>
                <w:szCs w:val="22"/>
              </w:rPr>
              <w:t xml:space="preserve"> entstanden sind.</w:t>
            </w:r>
          </w:p>
        </w:tc>
      </w:tr>
      <w:tr w:rsidR="00A5674E" w:rsidRPr="005C794E" w14:paraId="43C7FCDF" w14:textId="77777777" w:rsidTr="000D59C3">
        <w:tc>
          <w:tcPr>
            <w:tcW w:w="9639" w:type="dxa"/>
          </w:tcPr>
          <w:p w14:paraId="42DD6DBE" w14:textId="64EEA94A" w:rsidR="00A5674E" w:rsidRPr="005C794E" w:rsidRDefault="00FA7449" w:rsidP="000D59C3">
            <w:pPr>
              <w:tabs>
                <w:tab w:val="left" w:pos="1328"/>
              </w:tabs>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2228D2" w:rsidRPr="005C794E">
              <w:rPr>
                <w:rFonts w:ascii="Arial" w:hAnsi="Arial" w:cs="Arial"/>
                <w:sz w:val="22"/>
                <w:szCs w:val="22"/>
              </w:rPr>
              <w:t>Ich erkläre, dass keine anderweitige eigene bzw. durch Schließung im Rahmen der Coronavirus-Pandemie frei gewordene, geeignete, bekannte und ggf. zu den Bedingungen des Sozialdienstleister-Einsatzgesetz (SodEG) nutzbare Einrichtung zur Verfügung steht.</w:t>
            </w:r>
          </w:p>
        </w:tc>
      </w:tr>
      <w:tr w:rsidR="00A5674E" w:rsidRPr="005C794E" w14:paraId="3A41CB93" w14:textId="77777777" w:rsidTr="000D59C3">
        <w:tc>
          <w:tcPr>
            <w:tcW w:w="9639" w:type="dxa"/>
          </w:tcPr>
          <w:p w14:paraId="6A3CD199" w14:textId="4D41D92C" w:rsidR="00A5674E" w:rsidRPr="005C794E" w:rsidRDefault="00FA7449" w:rsidP="000D59C3">
            <w:pPr>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2228D2" w:rsidRPr="005C794E">
              <w:rPr>
                <w:rFonts w:ascii="Arial" w:hAnsi="Arial" w:cs="Arial"/>
                <w:sz w:val="22"/>
                <w:szCs w:val="22"/>
              </w:rPr>
              <w:t>Es wird des Weiteren bestätigt, dass kein anderweitiger Aufwandsersatz gegeben ist, es sich nicht um eigene Einrichtungen handelt und es sich nicht um eine sog. Anschlussunterbringung von zuvor in Flüchtlingsunterkünften lebenden Menschen handelt.</w:t>
            </w:r>
          </w:p>
        </w:tc>
      </w:tr>
      <w:tr w:rsidR="00A5674E" w:rsidRPr="005C794E" w14:paraId="6930C1E2" w14:textId="77777777" w:rsidTr="000D59C3">
        <w:tc>
          <w:tcPr>
            <w:tcW w:w="9639" w:type="dxa"/>
          </w:tcPr>
          <w:p w14:paraId="092B9CF3" w14:textId="748EF920" w:rsidR="00A5674E" w:rsidRPr="005C794E" w:rsidRDefault="00FA7449" w:rsidP="000D59C3">
            <w:pPr>
              <w:tabs>
                <w:tab w:val="left" w:pos="935"/>
              </w:tabs>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2228D2" w:rsidRPr="005C794E">
              <w:rPr>
                <w:rFonts w:ascii="Arial" w:hAnsi="Arial" w:cs="Arial"/>
                <w:sz w:val="22"/>
                <w:szCs w:val="22"/>
              </w:rPr>
              <w:t>Ich bestätige, dass ich dem Hessischen Ministerium für Sozialen und Integration auf Verlangen die zur Bearbeitung meines Antrags erforderlichen Unterlagen und Informationen unverzüglich zur Verfügung stelle.</w:t>
            </w:r>
          </w:p>
        </w:tc>
      </w:tr>
      <w:tr w:rsidR="00A5674E" w:rsidRPr="005C794E" w14:paraId="033403E5" w14:textId="77777777" w:rsidTr="000D59C3">
        <w:tc>
          <w:tcPr>
            <w:tcW w:w="9639" w:type="dxa"/>
          </w:tcPr>
          <w:p w14:paraId="0E8AF05E" w14:textId="0D7515A2" w:rsidR="00A5674E" w:rsidRPr="005C794E" w:rsidRDefault="00FA7449" w:rsidP="000D59C3">
            <w:pPr>
              <w:tabs>
                <w:tab w:val="left" w:pos="954"/>
              </w:tabs>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2228D2" w:rsidRPr="005C794E">
              <w:rPr>
                <w:rFonts w:ascii="Arial" w:hAnsi="Arial" w:cs="Arial"/>
                <w:sz w:val="22"/>
                <w:szCs w:val="22"/>
              </w:rPr>
              <w:t>Ich versichere, dass die Grundsätze der Wirtschaftlichkeit und Sparsamkeit beachtet wurden.</w:t>
            </w:r>
          </w:p>
        </w:tc>
      </w:tr>
    </w:tbl>
    <w:p w14:paraId="47EE18E7" w14:textId="77777777" w:rsidR="00181A4B" w:rsidRDefault="00181A4B" w:rsidP="006253E5">
      <w:pPr>
        <w:spacing w:before="240" w:after="120" w:line="276" w:lineRule="auto"/>
        <w:jc w:val="both"/>
        <w:rPr>
          <w:rFonts w:ascii="Arial" w:hAnsi="Arial" w:cs="Arial"/>
          <w:sz w:val="22"/>
          <w:szCs w:val="22"/>
        </w:rPr>
      </w:pPr>
    </w:p>
    <w:p w14:paraId="17965A01" w14:textId="7F33337F" w:rsidR="003E5F33" w:rsidRPr="000051BC" w:rsidRDefault="00181A4B" w:rsidP="000051BC">
      <w:pPr>
        <w:spacing w:before="240" w:after="240" w:line="276" w:lineRule="auto"/>
        <w:jc w:val="both"/>
        <w:rPr>
          <w:rFonts w:ascii="Arial" w:hAnsi="Arial" w:cs="Arial"/>
          <w:b/>
        </w:rPr>
      </w:pPr>
      <w:r w:rsidRPr="000051BC">
        <w:rPr>
          <w:rFonts w:ascii="Arial" w:hAnsi="Arial" w:cs="Arial"/>
          <w:b/>
        </w:rPr>
        <w:t xml:space="preserve">IV. Sonstige Erklärungen des </w:t>
      </w:r>
      <w:r w:rsidR="003A3C0D">
        <w:rPr>
          <w:rFonts w:ascii="Arial" w:hAnsi="Arial" w:cs="Arial"/>
          <w:b/>
        </w:rPr>
        <w:t>Antragsteller</w:t>
      </w:r>
      <w:r w:rsidR="00120BCF">
        <w:rPr>
          <w:rFonts w:ascii="Arial" w:hAnsi="Arial" w:cs="Arial"/>
          <w:b/>
        </w:rPr>
        <w:t>s</w:t>
      </w:r>
    </w:p>
    <w:tbl>
      <w:tblPr>
        <w:tblStyle w:val="Tabellenraster"/>
        <w:tblW w:w="9639" w:type="dxa"/>
        <w:tblInd w:w="-5" w:type="dxa"/>
        <w:tblLayout w:type="fixed"/>
        <w:tblLook w:val="04A0" w:firstRow="1" w:lastRow="0" w:firstColumn="1" w:lastColumn="0" w:noHBand="0" w:noVBand="1"/>
      </w:tblPr>
      <w:tblGrid>
        <w:gridCol w:w="9639"/>
      </w:tblGrid>
      <w:tr w:rsidR="00757859" w:rsidRPr="00C71E7C" w14:paraId="51FA0EB5" w14:textId="77777777" w:rsidTr="00FC3D60">
        <w:trPr>
          <w:trHeight w:val="510"/>
        </w:trPr>
        <w:tc>
          <w:tcPr>
            <w:tcW w:w="9639" w:type="dxa"/>
          </w:tcPr>
          <w:p w14:paraId="094FB5B1" w14:textId="1BF359C0" w:rsidR="00757859" w:rsidRPr="00C71E7C" w:rsidRDefault="00757859" w:rsidP="000D59C3">
            <w:pPr>
              <w:spacing w:before="120" w:after="120" w:line="276" w:lineRule="auto"/>
              <w:rPr>
                <w:rFonts w:ascii="Arial" w:hAnsi="Arial" w:cs="Arial"/>
                <w:b/>
                <w:sz w:val="22"/>
                <w:szCs w:val="22"/>
              </w:rPr>
            </w:pPr>
            <w:r>
              <w:rPr>
                <w:rFonts w:ascii="Arial" w:hAnsi="Arial" w:cs="Arial"/>
                <w:b/>
                <w:sz w:val="22"/>
                <w:szCs w:val="22"/>
              </w:rPr>
              <w:t>1. Mir ist bekannt, dass</w:t>
            </w:r>
          </w:p>
        </w:tc>
      </w:tr>
      <w:tr w:rsidR="00757859" w:rsidRPr="00C71E7C" w14:paraId="53E26509" w14:textId="77777777" w:rsidTr="00FC3D60">
        <w:tc>
          <w:tcPr>
            <w:tcW w:w="9639" w:type="dxa"/>
          </w:tcPr>
          <w:p w14:paraId="01131391" w14:textId="539F1F89" w:rsidR="00757859" w:rsidRPr="005C794E" w:rsidRDefault="00FA7449" w:rsidP="00757859">
            <w:pPr>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757859" w:rsidRPr="005C794E">
              <w:rPr>
                <w:rFonts w:ascii="Arial" w:hAnsi="Arial" w:cs="Arial"/>
                <w:sz w:val="22"/>
                <w:szCs w:val="22"/>
              </w:rPr>
              <w:t>kein Rechtsanspruch auf die Gewährung der Förderung besteht.</w:t>
            </w:r>
          </w:p>
        </w:tc>
      </w:tr>
      <w:tr w:rsidR="00757859" w:rsidRPr="00C71E7C" w14:paraId="68CFEFC7" w14:textId="77777777" w:rsidTr="00FC3D60">
        <w:tc>
          <w:tcPr>
            <w:tcW w:w="9639" w:type="dxa"/>
          </w:tcPr>
          <w:p w14:paraId="61938694" w14:textId="0CCE367D" w:rsidR="00757859" w:rsidRPr="005C794E" w:rsidRDefault="00FA7449" w:rsidP="00757859">
            <w:pPr>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757859" w:rsidRPr="005C794E">
              <w:rPr>
                <w:rFonts w:ascii="Arial" w:hAnsi="Arial" w:cs="Arial"/>
                <w:sz w:val="22"/>
                <w:szCs w:val="22"/>
              </w:rPr>
              <w:t xml:space="preserve">mit einer Kürzung bis hin zum vollständigen Verlust bzw. bis hin zur vollständigen Rückforderung der Zuwendung zuzüglich Zinsen zu rechnen ist, wenn </w:t>
            </w:r>
          </w:p>
          <w:p w14:paraId="45737A48" w14:textId="49996636" w:rsidR="00757859" w:rsidRPr="005C794E" w:rsidRDefault="00757859" w:rsidP="00757859">
            <w:pPr>
              <w:pStyle w:val="Listenabsatz"/>
              <w:numPr>
                <w:ilvl w:val="0"/>
                <w:numId w:val="6"/>
              </w:numPr>
              <w:spacing w:after="120" w:line="276" w:lineRule="auto"/>
              <w:jc w:val="both"/>
              <w:rPr>
                <w:rFonts w:ascii="Arial" w:hAnsi="Arial" w:cs="Arial"/>
                <w:sz w:val="22"/>
                <w:szCs w:val="22"/>
              </w:rPr>
            </w:pPr>
            <w:r w:rsidRPr="005C794E">
              <w:rPr>
                <w:rFonts w:ascii="Arial" w:hAnsi="Arial" w:cs="Arial"/>
                <w:sz w:val="22"/>
                <w:szCs w:val="22"/>
              </w:rPr>
              <w:t>die Zuwendung durch unrichtige oder unvollständige Angaben erwirkt wird,</w:t>
            </w:r>
          </w:p>
          <w:p w14:paraId="682A642B" w14:textId="110D2D8A" w:rsidR="00757859" w:rsidRPr="005C794E" w:rsidRDefault="00757859" w:rsidP="00757859">
            <w:pPr>
              <w:pStyle w:val="Listenabsatz"/>
              <w:numPr>
                <w:ilvl w:val="0"/>
                <w:numId w:val="6"/>
              </w:numPr>
              <w:spacing w:after="120" w:line="276" w:lineRule="auto"/>
              <w:jc w:val="both"/>
              <w:rPr>
                <w:rFonts w:ascii="Arial" w:hAnsi="Arial" w:cs="Arial"/>
                <w:sz w:val="22"/>
                <w:szCs w:val="22"/>
              </w:rPr>
            </w:pPr>
            <w:r w:rsidRPr="005C794E">
              <w:rPr>
                <w:rFonts w:ascii="Arial" w:hAnsi="Arial" w:cs="Arial"/>
                <w:sz w:val="22"/>
                <w:szCs w:val="22"/>
              </w:rPr>
              <w:t>nicht förderfähige Ausgaben geltend gemacht werden,</w:t>
            </w:r>
          </w:p>
          <w:p w14:paraId="745A0568" w14:textId="3E12D105" w:rsidR="00757859" w:rsidRPr="005C794E" w:rsidRDefault="00757859" w:rsidP="00757859">
            <w:pPr>
              <w:pStyle w:val="Listenabsatz"/>
              <w:numPr>
                <w:ilvl w:val="0"/>
                <w:numId w:val="6"/>
              </w:numPr>
              <w:spacing w:after="120" w:line="276" w:lineRule="auto"/>
              <w:jc w:val="both"/>
              <w:rPr>
                <w:rFonts w:ascii="Arial" w:hAnsi="Arial" w:cs="Arial"/>
                <w:sz w:val="22"/>
                <w:szCs w:val="22"/>
              </w:rPr>
            </w:pPr>
            <w:r w:rsidRPr="005C794E">
              <w:rPr>
                <w:rFonts w:ascii="Arial" w:hAnsi="Arial" w:cs="Arial"/>
                <w:sz w:val="22"/>
                <w:szCs w:val="22"/>
              </w:rPr>
              <w:t>Mittel zweckwidrig verwendet werden,</w:t>
            </w:r>
          </w:p>
          <w:p w14:paraId="2F4AEF6D" w14:textId="523B10C1" w:rsidR="00757859" w:rsidRPr="005C794E" w:rsidRDefault="00757859" w:rsidP="0049097A">
            <w:pPr>
              <w:pStyle w:val="Listenabsatz"/>
              <w:numPr>
                <w:ilvl w:val="0"/>
                <w:numId w:val="6"/>
              </w:numPr>
              <w:spacing w:after="120" w:line="276" w:lineRule="auto"/>
              <w:jc w:val="both"/>
              <w:rPr>
                <w:rFonts w:ascii="Arial" w:hAnsi="Arial" w:cs="Arial"/>
                <w:sz w:val="22"/>
                <w:szCs w:val="22"/>
              </w:rPr>
            </w:pPr>
            <w:r w:rsidRPr="005C794E">
              <w:rPr>
                <w:rFonts w:ascii="Arial" w:hAnsi="Arial" w:cs="Arial"/>
                <w:sz w:val="22"/>
                <w:szCs w:val="22"/>
              </w:rPr>
              <w:t>gegen Auflagen und Verpflichtungen im Zusammenhang mit dem Erhalt der Förderung verstoßen wird.</w:t>
            </w:r>
          </w:p>
        </w:tc>
      </w:tr>
      <w:tr w:rsidR="0049097A" w:rsidRPr="00C71E7C" w14:paraId="5F62AFBF" w14:textId="77777777" w:rsidTr="00FC3D60">
        <w:tc>
          <w:tcPr>
            <w:tcW w:w="9639" w:type="dxa"/>
          </w:tcPr>
          <w:p w14:paraId="6F670CCB" w14:textId="45CB8623" w:rsidR="0049097A" w:rsidRPr="005C794E" w:rsidRDefault="004719AC" w:rsidP="0049097A">
            <w:pPr>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49097A" w:rsidRPr="005C794E">
              <w:rPr>
                <w:rFonts w:ascii="Arial" w:hAnsi="Arial" w:cs="Arial"/>
                <w:sz w:val="22"/>
                <w:szCs w:val="22"/>
              </w:rPr>
              <w:t>der Subventionsbetrug gemäß § 264 Strafgesetzbuch (StGB) strafbar ist und wegen Subventionsbetrug u.a. bestraft wird, wer über subventionserhebliche Tatsachen unrichtige oder unvollständige, für ihn vorteilhafte Angaben macht oder den Subventionsgeber über subventionserhebliche Tatsachen in Unkenntnis lässt.</w:t>
            </w:r>
          </w:p>
        </w:tc>
      </w:tr>
      <w:tr w:rsidR="00B24458" w:rsidRPr="00C71E7C" w14:paraId="388639F6" w14:textId="77777777" w:rsidTr="00FC3D60">
        <w:tc>
          <w:tcPr>
            <w:tcW w:w="9639" w:type="dxa"/>
          </w:tcPr>
          <w:p w14:paraId="3ACF29E0" w14:textId="29152F07" w:rsidR="00B24458" w:rsidRPr="005C794E" w:rsidRDefault="004719AC" w:rsidP="00B24458">
            <w:pPr>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B24458" w:rsidRPr="005C794E">
              <w:rPr>
                <w:rFonts w:ascii="Arial" w:hAnsi="Arial" w:cs="Arial"/>
                <w:sz w:val="22"/>
                <w:szCs w:val="22"/>
              </w:rPr>
              <w:t>die Bewilligungsbehörde, das Hessische Ministerium für Soziales und Integration einschließlich des Hessischen Rechnungshofs das Recht haben, die Voraussetzungen für die Gewährung der Förderung durch Besichtigung an Ort und Stelle und durch Einsichtnahme in Bücher und sonstige Belege oder Förderanträge entweder selbst zur prüfen oder durch Beauftragte prüften zu lassen.</w:t>
            </w:r>
          </w:p>
        </w:tc>
      </w:tr>
      <w:tr w:rsidR="005C2549" w:rsidRPr="00C71E7C" w14:paraId="7BCA9DA3" w14:textId="77777777" w:rsidTr="00FC3D60">
        <w:tc>
          <w:tcPr>
            <w:tcW w:w="9639" w:type="dxa"/>
          </w:tcPr>
          <w:p w14:paraId="2B3DC566" w14:textId="4631ECAB" w:rsidR="005C2549" w:rsidRPr="005C794E" w:rsidRDefault="004719AC" w:rsidP="005C2549">
            <w:pPr>
              <w:pStyle w:val="Default"/>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5C2549" w:rsidRPr="005C794E">
              <w:rPr>
                <w:rFonts w:ascii="Arial" w:hAnsi="Arial" w:cs="Arial"/>
                <w:sz w:val="22"/>
                <w:szCs w:val="22"/>
              </w:rPr>
              <w:t>sollte ich weitere öffentliche Finanzhilfen zur Beseitigung der Folgen der Coronavirus-Pandemie beantragen, ich das Hessische Ministerium für Soziales unverzüglich darüber informieren werde.</w:t>
            </w:r>
          </w:p>
        </w:tc>
      </w:tr>
      <w:tr w:rsidR="008B116D" w:rsidRPr="00C71E7C" w14:paraId="165F1A8F" w14:textId="77777777" w:rsidTr="00FC3D60">
        <w:trPr>
          <w:trHeight w:val="320"/>
        </w:trPr>
        <w:tc>
          <w:tcPr>
            <w:tcW w:w="9639" w:type="dxa"/>
          </w:tcPr>
          <w:p w14:paraId="14337D6A" w14:textId="6561011D" w:rsidR="008B116D" w:rsidRPr="005C794E" w:rsidRDefault="004719AC" w:rsidP="005C2549">
            <w:pPr>
              <w:pStyle w:val="Default"/>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5C2549" w:rsidRPr="005C794E">
              <w:rPr>
                <w:rFonts w:ascii="Arial" w:hAnsi="Arial" w:cs="Arial"/>
                <w:sz w:val="22"/>
                <w:szCs w:val="22"/>
              </w:rPr>
              <w:t>ich im Falle einer Überkompensation durch weitere öffentliche Finanzhilfen die erhaltene Leistung des Landes in Höhe der Überzahlung verzinst zurückerstatten muss.</w:t>
            </w:r>
          </w:p>
        </w:tc>
      </w:tr>
      <w:tr w:rsidR="005C2549" w:rsidRPr="00C71E7C" w14:paraId="00D25D98" w14:textId="77777777" w:rsidTr="00FC3D60">
        <w:trPr>
          <w:trHeight w:val="510"/>
        </w:trPr>
        <w:tc>
          <w:tcPr>
            <w:tcW w:w="9639" w:type="dxa"/>
          </w:tcPr>
          <w:p w14:paraId="61FB4D53" w14:textId="788F9422" w:rsidR="005C2549" w:rsidRPr="005C794E" w:rsidRDefault="000E09E7" w:rsidP="0089293E">
            <w:pPr>
              <w:spacing w:before="120" w:after="120" w:line="276" w:lineRule="auto"/>
              <w:rPr>
                <w:rFonts w:ascii="Arial" w:hAnsi="Arial" w:cs="Arial"/>
                <w:b/>
                <w:sz w:val="22"/>
                <w:szCs w:val="22"/>
              </w:rPr>
            </w:pPr>
            <w:r w:rsidRPr="005C794E">
              <w:rPr>
                <w:rFonts w:ascii="Arial" w:hAnsi="Arial" w:cs="Arial"/>
                <w:b/>
                <w:sz w:val="22"/>
                <w:szCs w:val="22"/>
              </w:rPr>
              <w:t>2</w:t>
            </w:r>
            <w:r w:rsidR="005C2549" w:rsidRPr="005C794E">
              <w:rPr>
                <w:rFonts w:ascii="Arial" w:hAnsi="Arial" w:cs="Arial"/>
                <w:b/>
                <w:sz w:val="22"/>
                <w:szCs w:val="22"/>
              </w:rPr>
              <w:t xml:space="preserve">. </w:t>
            </w:r>
            <w:r w:rsidR="0089293E" w:rsidRPr="005C794E">
              <w:rPr>
                <w:rFonts w:ascii="Arial" w:hAnsi="Arial" w:cs="Arial"/>
                <w:b/>
                <w:sz w:val="22"/>
                <w:szCs w:val="22"/>
              </w:rPr>
              <w:t>Ich verpflichte mich,</w:t>
            </w:r>
          </w:p>
        </w:tc>
      </w:tr>
      <w:tr w:rsidR="005C2549" w:rsidRPr="00C71E7C" w14:paraId="1387837E" w14:textId="77777777" w:rsidTr="00FC3D60">
        <w:trPr>
          <w:trHeight w:val="320"/>
        </w:trPr>
        <w:tc>
          <w:tcPr>
            <w:tcW w:w="9639" w:type="dxa"/>
          </w:tcPr>
          <w:p w14:paraId="215D4E09" w14:textId="094155B0" w:rsidR="005C2549" w:rsidRPr="005C794E" w:rsidRDefault="004719AC" w:rsidP="0089293E">
            <w:pPr>
              <w:pStyle w:val="Default"/>
              <w:spacing w:after="120" w:line="276" w:lineRule="auto"/>
              <w:jc w:val="both"/>
              <w:rPr>
                <w:rFonts w:ascii="Arial" w:hAnsi="Arial" w:cs="Arial"/>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r w:rsidRPr="005C794E">
              <w:rPr>
                <w:sz w:val="22"/>
                <w:szCs w:val="22"/>
              </w:rPr>
              <w:t xml:space="preserve"> </w:t>
            </w:r>
            <w:r w:rsidR="0089293E" w:rsidRPr="005C794E">
              <w:rPr>
                <w:rFonts w:ascii="Arial" w:hAnsi="Arial" w:cs="Arial"/>
                <w:sz w:val="22"/>
                <w:szCs w:val="22"/>
              </w:rPr>
              <w:t>Unterlagen, die für die Bemessung der Förderung von Bedeutung sind, mindestens fünf Jahre ab Auszahlung der Zuwendung aufzubewahren; längere Aufbewahrungsfristen nach anderen Vorschriften bleiben unberührt.</w:t>
            </w:r>
          </w:p>
        </w:tc>
      </w:tr>
      <w:bookmarkStart w:id="0" w:name="_GoBack"/>
      <w:tr w:rsidR="008B116D" w:rsidRPr="00C71E7C" w14:paraId="3E7734D8" w14:textId="77777777" w:rsidTr="00FC3D60">
        <w:trPr>
          <w:trHeight w:val="205"/>
        </w:trPr>
        <w:tc>
          <w:tcPr>
            <w:tcW w:w="9639" w:type="dxa"/>
          </w:tcPr>
          <w:p w14:paraId="77A98C45" w14:textId="2BFD1674" w:rsidR="008B116D" w:rsidRPr="005C794E" w:rsidRDefault="004719AC" w:rsidP="0089293E">
            <w:pPr>
              <w:pStyle w:val="Default"/>
              <w:spacing w:after="120" w:line="276" w:lineRule="auto"/>
              <w:jc w:val="both"/>
              <w:rPr>
                <w:rFonts w:ascii="Arial" w:hAnsi="Arial" w:cs="Arial"/>
                <w:noProof/>
                <w:sz w:val="22"/>
                <w:szCs w:val="22"/>
              </w:rPr>
            </w:pPr>
            <w:r w:rsidRPr="005C794E">
              <w:rPr>
                <w:sz w:val="22"/>
                <w:szCs w:val="22"/>
              </w:rPr>
              <w:fldChar w:fldCharType="begin">
                <w:ffData>
                  <w:name w:val="K2"/>
                  <w:enabled/>
                  <w:calcOnExit w:val="0"/>
                  <w:checkBox>
                    <w:size w:val="24"/>
                    <w:default w:val="0"/>
                    <w:checked w:val="0"/>
                  </w:checkBox>
                </w:ffData>
              </w:fldChar>
            </w:r>
            <w:r w:rsidRPr="005C794E">
              <w:rPr>
                <w:sz w:val="22"/>
                <w:szCs w:val="22"/>
              </w:rPr>
              <w:instrText xml:space="preserve"> FORMCHECKBOX </w:instrText>
            </w:r>
            <w:r w:rsidR="00EE3BB8">
              <w:rPr>
                <w:sz w:val="22"/>
                <w:szCs w:val="22"/>
              </w:rPr>
            </w:r>
            <w:r w:rsidR="00EE3BB8">
              <w:rPr>
                <w:sz w:val="22"/>
                <w:szCs w:val="22"/>
              </w:rPr>
              <w:fldChar w:fldCharType="separate"/>
            </w:r>
            <w:r w:rsidRPr="005C794E">
              <w:rPr>
                <w:sz w:val="22"/>
                <w:szCs w:val="22"/>
              </w:rPr>
              <w:fldChar w:fldCharType="end"/>
            </w:r>
            <w:bookmarkEnd w:id="0"/>
            <w:r w:rsidRPr="005C794E">
              <w:rPr>
                <w:sz w:val="22"/>
                <w:szCs w:val="22"/>
              </w:rPr>
              <w:t xml:space="preserve"> </w:t>
            </w:r>
            <w:r w:rsidR="0089293E" w:rsidRPr="005C794E">
              <w:rPr>
                <w:rFonts w:ascii="Arial" w:hAnsi="Arial" w:cs="Arial"/>
                <w:sz w:val="22"/>
                <w:szCs w:val="22"/>
              </w:rPr>
              <w:t>jede Änderung, die Auswirkungen auf die Förderberechtigung bzw. die Förderhöhe hat, unverzüglich der Bewilligungsbehörde schriftlich mitzuteilen.</w:t>
            </w:r>
          </w:p>
        </w:tc>
      </w:tr>
    </w:tbl>
    <w:p w14:paraId="57214D28" w14:textId="77777777" w:rsidR="00523CF3" w:rsidRDefault="00523CF3" w:rsidP="00523CF3">
      <w:pPr>
        <w:spacing w:before="240" w:after="240" w:line="276" w:lineRule="auto"/>
        <w:jc w:val="both"/>
        <w:rPr>
          <w:rFonts w:ascii="Arial" w:hAnsi="Arial" w:cs="Arial"/>
          <w:b/>
        </w:rPr>
      </w:pPr>
    </w:p>
    <w:p w14:paraId="7C7ECA0D" w14:textId="523FBA29" w:rsidR="00523CF3" w:rsidRPr="000051BC" w:rsidRDefault="00523CF3" w:rsidP="00523CF3">
      <w:pPr>
        <w:spacing w:before="240" w:after="240" w:line="276" w:lineRule="auto"/>
        <w:jc w:val="both"/>
        <w:rPr>
          <w:rFonts w:ascii="Arial" w:hAnsi="Arial" w:cs="Arial"/>
          <w:b/>
        </w:rPr>
      </w:pPr>
      <w:r>
        <w:rPr>
          <w:rFonts w:ascii="Arial" w:hAnsi="Arial" w:cs="Arial"/>
          <w:b/>
        </w:rPr>
        <w:t>V</w:t>
      </w:r>
      <w:r w:rsidRPr="000051BC">
        <w:rPr>
          <w:rFonts w:ascii="Arial" w:hAnsi="Arial" w:cs="Arial"/>
          <w:b/>
        </w:rPr>
        <w:t xml:space="preserve">. </w:t>
      </w:r>
      <w:r>
        <w:rPr>
          <w:rFonts w:ascii="Arial" w:hAnsi="Arial" w:cs="Arial"/>
          <w:b/>
        </w:rPr>
        <w:t>Datenschutzerklärung</w:t>
      </w:r>
    </w:p>
    <w:p w14:paraId="2F84706D" w14:textId="2844ABA1" w:rsidR="0007382B" w:rsidRDefault="008129B4" w:rsidP="0007382B">
      <w:pPr>
        <w:spacing w:before="120" w:after="120" w:line="276" w:lineRule="auto"/>
        <w:jc w:val="both"/>
        <w:rPr>
          <w:rFonts w:ascii="Arial" w:hAnsi="Arial" w:cs="Arial"/>
          <w:sz w:val="22"/>
          <w:szCs w:val="22"/>
        </w:rPr>
      </w:pPr>
      <w:r>
        <w:rPr>
          <w:rFonts w:ascii="Arial" w:hAnsi="Arial" w:cs="Arial"/>
          <w:sz w:val="22"/>
          <w:szCs w:val="22"/>
        </w:rPr>
        <w:t>Es wird darauf hingewiesen, dass die aus den Antragsunterlagen und der Förderung sich ergebenden Daten durch das Hessische Ministerium für Soziales und Integration verarbeitet werden dürfen. Auf die Datenschutzhinweise des Hessischen Ministerium für Soziales und Integration wird hingewiesen.</w:t>
      </w:r>
    </w:p>
    <w:p w14:paraId="631C2264" w14:textId="02A4F758" w:rsidR="007529C1" w:rsidRDefault="008129B4" w:rsidP="008129B4">
      <w:pPr>
        <w:spacing w:before="120" w:after="120" w:line="276" w:lineRule="auto"/>
        <w:jc w:val="both"/>
        <w:rPr>
          <w:rFonts w:ascii="Arial" w:hAnsi="Arial" w:cs="Arial"/>
          <w:sz w:val="22"/>
          <w:szCs w:val="22"/>
        </w:rPr>
      </w:pPr>
      <w:r>
        <w:rPr>
          <w:rFonts w:ascii="Arial" w:hAnsi="Arial" w:cs="Arial"/>
          <w:sz w:val="22"/>
          <w:szCs w:val="22"/>
        </w:rPr>
        <w:t xml:space="preserve">Wird diese Einwilligung nicht erklärt oder im Nachgang widerrufen, führt dies dazu, dass keine Zuwendung nach § 44 </w:t>
      </w:r>
      <w:r w:rsidR="00832D71">
        <w:rPr>
          <w:rFonts w:ascii="Arial" w:hAnsi="Arial" w:cs="Arial"/>
          <w:sz w:val="22"/>
          <w:szCs w:val="22"/>
        </w:rPr>
        <w:t>der Landeshaushaltsordnung (</w:t>
      </w:r>
      <w:r>
        <w:rPr>
          <w:rFonts w:ascii="Arial" w:hAnsi="Arial" w:cs="Arial"/>
          <w:sz w:val="22"/>
          <w:szCs w:val="22"/>
        </w:rPr>
        <w:t>LHO</w:t>
      </w:r>
      <w:r w:rsidR="00832D71">
        <w:rPr>
          <w:rFonts w:ascii="Arial" w:hAnsi="Arial" w:cs="Arial"/>
          <w:sz w:val="22"/>
          <w:szCs w:val="22"/>
        </w:rPr>
        <w:t>)</w:t>
      </w:r>
      <w:r>
        <w:rPr>
          <w:rFonts w:ascii="Arial" w:hAnsi="Arial" w:cs="Arial"/>
          <w:sz w:val="22"/>
          <w:szCs w:val="22"/>
        </w:rPr>
        <w:t xml:space="preserve"> gewährt werden kann oder eine bereits bewilligte Leistung zurückgefordert wird.</w:t>
      </w:r>
    </w:p>
    <w:p w14:paraId="57DC720F" w14:textId="0D12620B" w:rsidR="008129B4" w:rsidRDefault="008129B4" w:rsidP="008129B4">
      <w:pPr>
        <w:spacing w:before="120" w:after="120" w:line="276" w:lineRule="auto"/>
        <w:jc w:val="both"/>
        <w:rPr>
          <w:rFonts w:ascii="Arial" w:hAnsi="Arial" w:cs="Arial"/>
          <w:sz w:val="22"/>
          <w:szCs w:val="22"/>
        </w:rPr>
      </w:pPr>
    </w:p>
    <w:p w14:paraId="1547F606" w14:textId="60DF1545" w:rsidR="008129B4" w:rsidRPr="008129B4" w:rsidRDefault="008129B4" w:rsidP="008129B4">
      <w:pPr>
        <w:spacing w:before="120" w:after="120" w:line="276" w:lineRule="auto"/>
        <w:jc w:val="both"/>
        <w:rPr>
          <w:rFonts w:ascii="Arial" w:hAnsi="Arial" w:cs="Arial"/>
          <w:b/>
          <w:sz w:val="22"/>
          <w:szCs w:val="22"/>
        </w:rPr>
      </w:pPr>
      <w:r w:rsidRPr="008129B4">
        <w:rPr>
          <w:rFonts w:ascii="Arial" w:hAnsi="Arial" w:cs="Arial"/>
          <w:b/>
          <w:sz w:val="22"/>
          <w:szCs w:val="22"/>
        </w:rPr>
        <w:t>Ich bestätige, dass meine Angaben in diesem Antrag und den eingereichten Unterlagen richtig und vollständig sind.</w:t>
      </w:r>
    </w:p>
    <w:p w14:paraId="5854E43D" w14:textId="77777777" w:rsidR="00E47AB1" w:rsidRPr="00C71E7C" w:rsidRDefault="00E47AB1" w:rsidP="00E47AB1">
      <w:pPr>
        <w:spacing w:after="240" w:line="276" w:lineRule="auto"/>
        <w:jc w:val="both"/>
        <w:rPr>
          <w:rFonts w:ascii="Arial" w:hAnsi="Arial" w:cs="Arial"/>
          <w:b/>
          <w:sz w:val="22"/>
          <w:szCs w:val="22"/>
        </w:rPr>
      </w:pPr>
    </w:p>
    <w:p w14:paraId="65EAF186" w14:textId="77777777" w:rsidR="00E47AB1" w:rsidRPr="00C71E7C" w:rsidRDefault="00E47AB1" w:rsidP="00E47AB1">
      <w:pPr>
        <w:spacing w:after="240" w:line="276" w:lineRule="auto"/>
        <w:jc w:val="both"/>
        <w:rPr>
          <w:rFonts w:ascii="Arial" w:hAnsi="Arial" w:cs="Arial"/>
          <w:b/>
          <w:sz w:val="22"/>
          <w:szCs w:val="22"/>
        </w:rPr>
      </w:pPr>
    </w:p>
    <w:p w14:paraId="60A1EA98" w14:textId="7D9F15C8" w:rsidR="00A015F5" w:rsidRPr="00C71E7C" w:rsidRDefault="00A015F5" w:rsidP="00D1778F">
      <w:pPr>
        <w:spacing w:after="240" w:line="276" w:lineRule="auto"/>
        <w:jc w:val="both"/>
        <w:rPr>
          <w:rFonts w:ascii="Arial" w:hAnsi="Arial" w:cs="Arial"/>
          <w:b/>
          <w:sz w:val="22"/>
          <w:szCs w:val="22"/>
        </w:rPr>
      </w:pPr>
    </w:p>
    <w:p w14:paraId="40D17727" w14:textId="45DA9D9D" w:rsidR="00A015F5" w:rsidRPr="00C71E7C" w:rsidRDefault="00A015F5" w:rsidP="00D1778F">
      <w:pPr>
        <w:spacing w:line="276" w:lineRule="auto"/>
        <w:jc w:val="both"/>
        <w:rPr>
          <w:rFonts w:ascii="Arial" w:hAnsi="Arial" w:cs="Arial"/>
          <w:sz w:val="22"/>
          <w:szCs w:val="22"/>
        </w:rPr>
      </w:pPr>
      <w:r w:rsidRPr="00C71E7C">
        <w:rPr>
          <w:rFonts w:ascii="Arial" w:hAnsi="Arial" w:cs="Arial"/>
          <w:sz w:val="22"/>
          <w:szCs w:val="22"/>
        </w:rPr>
        <w:t>__</w:t>
      </w:r>
      <w:r w:rsidR="00870A26">
        <w:rPr>
          <w:rFonts w:ascii="Arial" w:hAnsi="Arial" w:cs="Arial"/>
          <w:sz w:val="22"/>
          <w:szCs w:val="22"/>
        </w:rPr>
        <w:t>________________________</w:t>
      </w:r>
      <w:r w:rsidR="00FB7E24">
        <w:rPr>
          <w:rFonts w:ascii="Arial" w:hAnsi="Arial" w:cs="Arial"/>
          <w:sz w:val="22"/>
          <w:szCs w:val="22"/>
        </w:rPr>
        <w:t>__</w:t>
      </w:r>
      <w:r w:rsidR="00870A26">
        <w:rPr>
          <w:rFonts w:ascii="Arial" w:hAnsi="Arial" w:cs="Arial"/>
          <w:sz w:val="22"/>
          <w:szCs w:val="22"/>
        </w:rPr>
        <w:tab/>
      </w:r>
      <w:r w:rsidR="00870A26">
        <w:rPr>
          <w:rFonts w:ascii="Arial" w:hAnsi="Arial" w:cs="Arial"/>
          <w:sz w:val="22"/>
          <w:szCs w:val="22"/>
        </w:rPr>
        <w:tab/>
      </w:r>
      <w:r w:rsidR="0093331A" w:rsidRPr="00C71E7C">
        <w:rPr>
          <w:rFonts w:ascii="Arial" w:hAnsi="Arial" w:cs="Arial"/>
          <w:sz w:val="22"/>
          <w:szCs w:val="22"/>
        </w:rPr>
        <w:t>_____________________________</w:t>
      </w:r>
      <w:r w:rsidR="0058792B">
        <w:rPr>
          <w:rFonts w:ascii="Arial" w:hAnsi="Arial" w:cs="Arial"/>
          <w:sz w:val="22"/>
          <w:szCs w:val="22"/>
        </w:rPr>
        <w:t>__________</w:t>
      </w:r>
    </w:p>
    <w:p w14:paraId="3409158B" w14:textId="254171DA" w:rsidR="005B18CC" w:rsidRPr="00C71E7C" w:rsidRDefault="00870A26" w:rsidP="005B18CC">
      <w:pPr>
        <w:spacing w:after="240" w:line="276" w:lineRule="auto"/>
        <w:jc w:val="both"/>
        <w:rPr>
          <w:rFonts w:ascii="Arial" w:hAnsi="Arial" w:cs="Arial"/>
          <w:sz w:val="22"/>
          <w:szCs w:val="22"/>
        </w:rPr>
      </w:pPr>
      <w:r>
        <w:rPr>
          <w:rFonts w:ascii="Arial" w:hAnsi="Arial" w:cs="Arial"/>
          <w:sz w:val="22"/>
          <w:szCs w:val="22"/>
        </w:rPr>
        <w:t xml:space="preserve">Ort,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rechtsverbindliche </w:t>
      </w:r>
      <w:r w:rsidR="005B18CC" w:rsidRPr="00C71E7C">
        <w:rPr>
          <w:rFonts w:ascii="Arial" w:hAnsi="Arial" w:cs="Arial"/>
          <w:sz w:val="22"/>
          <w:szCs w:val="22"/>
        </w:rPr>
        <w:t>Unterschrift und Stempel</w:t>
      </w:r>
    </w:p>
    <w:p w14:paraId="213B57BA" w14:textId="3DCC636E" w:rsidR="00A015F5" w:rsidRPr="00C71E7C" w:rsidRDefault="00A015F5" w:rsidP="00D1778F">
      <w:pPr>
        <w:spacing w:after="240" w:line="276" w:lineRule="auto"/>
        <w:jc w:val="both"/>
        <w:rPr>
          <w:rFonts w:ascii="Arial" w:hAnsi="Arial" w:cs="Arial"/>
          <w:b/>
          <w:sz w:val="22"/>
          <w:szCs w:val="22"/>
        </w:rPr>
      </w:pPr>
    </w:p>
    <w:p w14:paraId="1C1B3E03" w14:textId="77777777" w:rsidR="00CD494F" w:rsidRPr="00C71E7C" w:rsidRDefault="00CD494F" w:rsidP="00CD494F">
      <w:pPr>
        <w:spacing w:after="160" w:line="276" w:lineRule="auto"/>
        <w:jc w:val="both"/>
        <w:rPr>
          <w:rFonts w:ascii="Arial" w:eastAsiaTheme="minorHAnsi" w:hAnsi="Arial" w:cs="Arial"/>
          <w:b/>
          <w:sz w:val="22"/>
          <w:szCs w:val="22"/>
          <w:lang w:eastAsia="en-US"/>
        </w:rPr>
      </w:pPr>
      <w:r w:rsidRPr="00C71E7C">
        <w:rPr>
          <w:rFonts w:ascii="Arial" w:eastAsiaTheme="minorHAnsi" w:hAnsi="Arial" w:cs="Arial"/>
          <w:b/>
          <w:sz w:val="22"/>
          <w:szCs w:val="22"/>
          <w:lang w:eastAsia="en-US"/>
        </w:rPr>
        <w:t>Bitte senden Sie den vollständig ausgefüllten Antrag mit allen beizufügenden Unterlagen an:</w:t>
      </w:r>
    </w:p>
    <w:p w14:paraId="5C26BB1A" w14:textId="3C9F9986" w:rsidR="00CD494F" w:rsidRPr="00C71E7C" w:rsidRDefault="005B18CC" w:rsidP="00CD494F">
      <w:pPr>
        <w:pStyle w:val="NurText"/>
        <w:spacing w:line="276" w:lineRule="auto"/>
        <w:jc w:val="both"/>
        <w:rPr>
          <w:rFonts w:ascii="Arial" w:hAnsi="Arial" w:cs="Arial"/>
          <w:szCs w:val="22"/>
        </w:rPr>
      </w:pPr>
      <w:r w:rsidRPr="00C71E7C">
        <w:rPr>
          <w:rFonts w:ascii="Arial" w:hAnsi="Arial" w:cs="Arial"/>
          <w:szCs w:val="22"/>
        </w:rPr>
        <w:t>Hessisches Ministerium für Soziales und Integration</w:t>
      </w:r>
    </w:p>
    <w:p w14:paraId="54E4AF42" w14:textId="5DC293C1" w:rsidR="00CD494F" w:rsidRPr="00C71E7C" w:rsidRDefault="005B18CC" w:rsidP="00CD494F">
      <w:pPr>
        <w:pStyle w:val="NurText"/>
        <w:spacing w:line="276" w:lineRule="auto"/>
        <w:jc w:val="both"/>
        <w:rPr>
          <w:rFonts w:ascii="Arial" w:hAnsi="Arial" w:cs="Arial"/>
          <w:szCs w:val="22"/>
        </w:rPr>
      </w:pPr>
      <w:r w:rsidRPr="00C71E7C">
        <w:rPr>
          <w:rFonts w:ascii="Arial" w:hAnsi="Arial" w:cs="Arial"/>
          <w:szCs w:val="22"/>
        </w:rPr>
        <w:t>Referat IV 2</w:t>
      </w:r>
    </w:p>
    <w:p w14:paraId="7373A1C5" w14:textId="77777777" w:rsidR="005B18CC" w:rsidRPr="00C71E7C" w:rsidRDefault="005B18CC" w:rsidP="005B18CC">
      <w:pPr>
        <w:pStyle w:val="NurText"/>
        <w:spacing w:line="276" w:lineRule="auto"/>
        <w:jc w:val="both"/>
        <w:rPr>
          <w:rFonts w:ascii="Arial" w:hAnsi="Arial" w:cs="Arial"/>
          <w:szCs w:val="22"/>
        </w:rPr>
      </w:pPr>
      <w:r w:rsidRPr="00C71E7C">
        <w:rPr>
          <w:rFonts w:ascii="Arial" w:hAnsi="Arial" w:cs="Arial"/>
          <w:szCs w:val="22"/>
        </w:rPr>
        <w:t>Sonnenberger Str. 2/2a</w:t>
      </w:r>
    </w:p>
    <w:p w14:paraId="3611F309" w14:textId="77777777" w:rsidR="005B18CC" w:rsidRPr="00C71E7C" w:rsidRDefault="005B18CC" w:rsidP="00F8235F">
      <w:pPr>
        <w:pStyle w:val="NurText"/>
        <w:spacing w:after="120" w:line="276" w:lineRule="auto"/>
        <w:jc w:val="both"/>
        <w:rPr>
          <w:rFonts w:ascii="Arial" w:hAnsi="Arial" w:cs="Arial"/>
          <w:szCs w:val="22"/>
        </w:rPr>
      </w:pPr>
      <w:r w:rsidRPr="00C71E7C">
        <w:rPr>
          <w:rFonts w:ascii="Arial" w:hAnsi="Arial" w:cs="Arial"/>
          <w:szCs w:val="22"/>
        </w:rPr>
        <w:t>65193 Wiesbaden</w:t>
      </w:r>
    </w:p>
    <w:p w14:paraId="63D8BDA9" w14:textId="77777777" w:rsidR="00CD494F" w:rsidRPr="00C71E7C" w:rsidRDefault="00CD494F" w:rsidP="00F8235F">
      <w:pPr>
        <w:spacing w:after="120" w:line="276" w:lineRule="auto"/>
        <w:jc w:val="both"/>
        <w:rPr>
          <w:rFonts w:ascii="Arial" w:eastAsiaTheme="minorHAnsi" w:hAnsi="Arial" w:cs="Arial"/>
          <w:sz w:val="22"/>
          <w:szCs w:val="22"/>
          <w:lang w:eastAsia="en-US"/>
        </w:rPr>
      </w:pPr>
    </w:p>
    <w:p w14:paraId="2BDADA14" w14:textId="5EEE249B" w:rsidR="00852EEF" w:rsidRPr="00C4708F" w:rsidRDefault="00CD494F" w:rsidP="00C4708F">
      <w:pPr>
        <w:spacing w:after="160" w:line="276" w:lineRule="auto"/>
        <w:jc w:val="both"/>
        <w:rPr>
          <w:rFonts w:ascii="Arial" w:eastAsiaTheme="minorHAnsi" w:hAnsi="Arial" w:cs="Arial"/>
          <w:b/>
          <w:sz w:val="22"/>
          <w:szCs w:val="22"/>
          <w:lang w:eastAsia="en-US"/>
        </w:rPr>
      </w:pPr>
      <w:r w:rsidRPr="00C71E7C">
        <w:rPr>
          <w:rFonts w:ascii="Arial" w:eastAsiaTheme="minorHAnsi" w:hAnsi="Arial" w:cs="Arial"/>
          <w:b/>
          <w:sz w:val="22"/>
          <w:szCs w:val="22"/>
          <w:lang w:eastAsia="en-US"/>
        </w:rPr>
        <w:t xml:space="preserve">Bei Rückfragen können Sie sich an </w:t>
      </w:r>
      <w:r w:rsidR="00C4708F">
        <w:rPr>
          <w:rFonts w:ascii="Arial" w:eastAsiaTheme="minorHAnsi" w:hAnsi="Arial" w:cs="Arial"/>
          <w:b/>
          <w:sz w:val="22"/>
          <w:szCs w:val="22"/>
          <w:lang w:eastAsia="en-US"/>
        </w:rPr>
        <w:t xml:space="preserve">das </w:t>
      </w:r>
      <w:r w:rsidR="00796BE5">
        <w:rPr>
          <w:rFonts w:ascii="Arial" w:eastAsiaTheme="minorHAnsi" w:hAnsi="Arial" w:cs="Arial"/>
          <w:b/>
          <w:sz w:val="22"/>
          <w:szCs w:val="22"/>
          <w:lang w:eastAsia="en-US"/>
        </w:rPr>
        <w:t>P</w:t>
      </w:r>
      <w:r w:rsidR="00C4708F">
        <w:rPr>
          <w:rFonts w:ascii="Arial" w:eastAsiaTheme="minorHAnsi" w:hAnsi="Arial" w:cs="Arial"/>
          <w:b/>
          <w:sz w:val="22"/>
          <w:szCs w:val="22"/>
          <w:lang w:eastAsia="en-US"/>
        </w:rPr>
        <w:t>ostfach</w:t>
      </w:r>
      <w:r w:rsidR="0061580D" w:rsidRPr="00C71E7C">
        <w:rPr>
          <w:rFonts w:ascii="Arial" w:eastAsiaTheme="minorHAnsi" w:hAnsi="Arial" w:cs="Arial"/>
          <w:b/>
          <w:sz w:val="22"/>
          <w:szCs w:val="22"/>
          <w:lang w:eastAsia="en-US"/>
        </w:rPr>
        <w:t xml:space="preserve"> </w:t>
      </w:r>
      <w:hyperlink r:id="rId8" w:history="1">
        <w:r w:rsidR="00C4708F" w:rsidRPr="002A5F5A">
          <w:rPr>
            <w:rStyle w:val="Hyperlink"/>
            <w:rFonts w:ascii="Arial" w:eastAsiaTheme="minorHAnsi" w:hAnsi="Arial" w:cs="Arial"/>
            <w:b/>
            <w:sz w:val="22"/>
            <w:szCs w:val="22"/>
            <w:lang w:eastAsia="en-US"/>
          </w:rPr>
          <w:t>sozialhilfe@hsm.hessen.de</w:t>
        </w:r>
      </w:hyperlink>
      <w:r w:rsidR="00C4708F">
        <w:rPr>
          <w:rFonts w:ascii="Arial" w:eastAsiaTheme="minorHAnsi" w:hAnsi="Arial" w:cs="Arial"/>
          <w:b/>
          <w:sz w:val="22"/>
          <w:szCs w:val="22"/>
          <w:lang w:eastAsia="en-US"/>
        </w:rPr>
        <w:t xml:space="preserve"> wenden.</w:t>
      </w:r>
    </w:p>
    <w:sectPr w:rsidR="00852EEF" w:rsidRPr="00C4708F" w:rsidSect="008517ED">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0C34" w14:textId="77777777" w:rsidR="007E3A00" w:rsidRDefault="007E3A00">
      <w:r>
        <w:separator/>
      </w:r>
    </w:p>
  </w:endnote>
  <w:endnote w:type="continuationSeparator" w:id="0">
    <w:p w14:paraId="120AA51E" w14:textId="77777777" w:rsidR="007E3A00" w:rsidRDefault="007E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52422"/>
      <w:docPartObj>
        <w:docPartGallery w:val="Page Numbers (Bottom of Page)"/>
        <w:docPartUnique/>
      </w:docPartObj>
    </w:sdtPr>
    <w:sdtEndPr>
      <w:rPr>
        <w:rFonts w:ascii="Arial" w:hAnsi="Arial" w:cs="Arial"/>
        <w:sz w:val="22"/>
        <w:szCs w:val="22"/>
      </w:rPr>
    </w:sdtEndPr>
    <w:sdtContent>
      <w:p w14:paraId="2EC15DBA" w14:textId="6999BC35" w:rsidR="007E3A00" w:rsidRPr="003548C5" w:rsidRDefault="007E3A00" w:rsidP="00B16E2D">
        <w:pPr>
          <w:pStyle w:val="Fuzeile"/>
          <w:jc w:val="right"/>
          <w:rPr>
            <w:rFonts w:ascii="Arial" w:hAnsi="Arial" w:cs="Arial"/>
            <w:sz w:val="22"/>
            <w:szCs w:val="22"/>
          </w:rPr>
        </w:pPr>
        <w:r w:rsidRPr="003548C5">
          <w:rPr>
            <w:rFonts w:ascii="Arial" w:hAnsi="Arial" w:cs="Arial"/>
            <w:sz w:val="22"/>
            <w:szCs w:val="22"/>
          </w:rPr>
          <w:fldChar w:fldCharType="begin"/>
        </w:r>
        <w:r w:rsidRPr="003548C5">
          <w:rPr>
            <w:rFonts w:ascii="Arial" w:hAnsi="Arial" w:cs="Arial"/>
            <w:sz w:val="22"/>
            <w:szCs w:val="22"/>
          </w:rPr>
          <w:instrText>PAGE   \* MERGEFORMAT</w:instrText>
        </w:r>
        <w:r w:rsidRPr="003548C5">
          <w:rPr>
            <w:rFonts w:ascii="Arial" w:hAnsi="Arial" w:cs="Arial"/>
            <w:sz w:val="22"/>
            <w:szCs w:val="22"/>
          </w:rPr>
          <w:fldChar w:fldCharType="separate"/>
        </w:r>
        <w:r w:rsidR="00EE3BB8">
          <w:rPr>
            <w:rFonts w:ascii="Arial" w:hAnsi="Arial" w:cs="Arial"/>
            <w:noProof/>
            <w:sz w:val="22"/>
            <w:szCs w:val="22"/>
          </w:rPr>
          <w:t>5</w:t>
        </w:r>
        <w:r w:rsidRPr="003548C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84C7" w14:textId="77777777" w:rsidR="007E3A00" w:rsidRDefault="007E3A00">
      <w:r>
        <w:separator/>
      </w:r>
    </w:p>
  </w:footnote>
  <w:footnote w:type="continuationSeparator" w:id="0">
    <w:p w14:paraId="5DB6A3E0" w14:textId="77777777" w:rsidR="007E3A00" w:rsidRDefault="007E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42E4D"/>
    <w:multiLevelType w:val="hybridMultilevel"/>
    <w:tmpl w:val="110EBE02"/>
    <w:lvl w:ilvl="0" w:tplc="ABC067A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AD3D34"/>
    <w:multiLevelType w:val="hybridMultilevel"/>
    <w:tmpl w:val="33A0DD1C"/>
    <w:lvl w:ilvl="0" w:tplc="617A1E5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70C0479E"/>
    <w:multiLevelType w:val="hybridMultilevel"/>
    <w:tmpl w:val="8B86F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r0FM4VVNUUwWPj7Wxvnq9bQpUTXZCvKZJ606sQ5yak2oOnXVItcCP9k8UQiXepZ3IPDyDzBt8d1HUlG5BtNojA==" w:salt="hGDfcpe7qfN/F7ppnna7pQ=="/>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C"/>
    <w:rsid w:val="000051BC"/>
    <w:rsid w:val="0001137D"/>
    <w:rsid w:val="0002327F"/>
    <w:rsid w:val="00035DBB"/>
    <w:rsid w:val="000410FD"/>
    <w:rsid w:val="00043DC6"/>
    <w:rsid w:val="000459CF"/>
    <w:rsid w:val="00053409"/>
    <w:rsid w:val="00053AB0"/>
    <w:rsid w:val="00060438"/>
    <w:rsid w:val="00063EEF"/>
    <w:rsid w:val="0007209E"/>
    <w:rsid w:val="0007264F"/>
    <w:rsid w:val="0007382B"/>
    <w:rsid w:val="00076A29"/>
    <w:rsid w:val="00083B2C"/>
    <w:rsid w:val="0008480B"/>
    <w:rsid w:val="000A2297"/>
    <w:rsid w:val="000A256A"/>
    <w:rsid w:val="000A4187"/>
    <w:rsid w:val="000A6968"/>
    <w:rsid w:val="000B226F"/>
    <w:rsid w:val="000C115D"/>
    <w:rsid w:val="000C30D0"/>
    <w:rsid w:val="000D0A3E"/>
    <w:rsid w:val="000E09E7"/>
    <w:rsid w:val="000E60EB"/>
    <w:rsid w:val="000E6970"/>
    <w:rsid w:val="000F26B6"/>
    <w:rsid w:val="000F57B9"/>
    <w:rsid w:val="00100681"/>
    <w:rsid w:val="001014DE"/>
    <w:rsid w:val="0010349D"/>
    <w:rsid w:val="001104FB"/>
    <w:rsid w:val="00114EC6"/>
    <w:rsid w:val="0012017C"/>
    <w:rsid w:val="00120BCF"/>
    <w:rsid w:val="00122D52"/>
    <w:rsid w:val="00126096"/>
    <w:rsid w:val="00126BA5"/>
    <w:rsid w:val="00150EC0"/>
    <w:rsid w:val="001605EF"/>
    <w:rsid w:val="00160B03"/>
    <w:rsid w:val="00181A4B"/>
    <w:rsid w:val="001973F7"/>
    <w:rsid w:val="001A5AF2"/>
    <w:rsid w:val="001B2F99"/>
    <w:rsid w:val="001B4E1F"/>
    <w:rsid w:val="001C37A5"/>
    <w:rsid w:val="001C7C7B"/>
    <w:rsid w:val="001D0254"/>
    <w:rsid w:val="001D2D28"/>
    <w:rsid w:val="001E00D2"/>
    <w:rsid w:val="001E2285"/>
    <w:rsid w:val="001E25AD"/>
    <w:rsid w:val="001E32EE"/>
    <w:rsid w:val="001F3E04"/>
    <w:rsid w:val="0021558C"/>
    <w:rsid w:val="00217EF8"/>
    <w:rsid w:val="00220BD6"/>
    <w:rsid w:val="002228D2"/>
    <w:rsid w:val="002334AA"/>
    <w:rsid w:val="00236390"/>
    <w:rsid w:val="002410EA"/>
    <w:rsid w:val="0024112E"/>
    <w:rsid w:val="00245A37"/>
    <w:rsid w:val="002576E0"/>
    <w:rsid w:val="0026562B"/>
    <w:rsid w:val="002771D0"/>
    <w:rsid w:val="00283758"/>
    <w:rsid w:val="00284CD9"/>
    <w:rsid w:val="002901F7"/>
    <w:rsid w:val="002B2B39"/>
    <w:rsid w:val="002C1536"/>
    <w:rsid w:val="002C4C1D"/>
    <w:rsid w:val="002C6E1A"/>
    <w:rsid w:val="002F27C0"/>
    <w:rsid w:val="002F2975"/>
    <w:rsid w:val="002F53EA"/>
    <w:rsid w:val="00302B6E"/>
    <w:rsid w:val="00325575"/>
    <w:rsid w:val="00336F43"/>
    <w:rsid w:val="00351D68"/>
    <w:rsid w:val="003548C5"/>
    <w:rsid w:val="00363C66"/>
    <w:rsid w:val="00380303"/>
    <w:rsid w:val="003809F4"/>
    <w:rsid w:val="00390DB9"/>
    <w:rsid w:val="003940E5"/>
    <w:rsid w:val="00396DCA"/>
    <w:rsid w:val="003A0C5B"/>
    <w:rsid w:val="003A3C0D"/>
    <w:rsid w:val="003A4099"/>
    <w:rsid w:val="003A5F51"/>
    <w:rsid w:val="003B1261"/>
    <w:rsid w:val="003B3B47"/>
    <w:rsid w:val="003B59C6"/>
    <w:rsid w:val="003B7841"/>
    <w:rsid w:val="003C266F"/>
    <w:rsid w:val="003C2CC2"/>
    <w:rsid w:val="003C3737"/>
    <w:rsid w:val="003C5CA0"/>
    <w:rsid w:val="003D2C2B"/>
    <w:rsid w:val="003D362D"/>
    <w:rsid w:val="003D64EE"/>
    <w:rsid w:val="003D7B26"/>
    <w:rsid w:val="003E1E91"/>
    <w:rsid w:val="003E5F33"/>
    <w:rsid w:val="003E7DA3"/>
    <w:rsid w:val="003F1740"/>
    <w:rsid w:val="003F204F"/>
    <w:rsid w:val="003F21BC"/>
    <w:rsid w:val="003F5185"/>
    <w:rsid w:val="004029F0"/>
    <w:rsid w:val="00403532"/>
    <w:rsid w:val="00404466"/>
    <w:rsid w:val="00415290"/>
    <w:rsid w:val="0041728A"/>
    <w:rsid w:val="00427F72"/>
    <w:rsid w:val="0043057B"/>
    <w:rsid w:val="00430BD2"/>
    <w:rsid w:val="00433EB1"/>
    <w:rsid w:val="00434BB9"/>
    <w:rsid w:val="004427C5"/>
    <w:rsid w:val="00453D91"/>
    <w:rsid w:val="004577BF"/>
    <w:rsid w:val="004719AC"/>
    <w:rsid w:val="004753C6"/>
    <w:rsid w:val="004763DF"/>
    <w:rsid w:val="0049097A"/>
    <w:rsid w:val="004931A6"/>
    <w:rsid w:val="004A45D4"/>
    <w:rsid w:val="004A4BAB"/>
    <w:rsid w:val="004A7F8F"/>
    <w:rsid w:val="004B179B"/>
    <w:rsid w:val="004B396A"/>
    <w:rsid w:val="004B617C"/>
    <w:rsid w:val="004B7DB8"/>
    <w:rsid w:val="004C130F"/>
    <w:rsid w:val="004C2114"/>
    <w:rsid w:val="004C5EA2"/>
    <w:rsid w:val="004E5134"/>
    <w:rsid w:val="004E5951"/>
    <w:rsid w:val="004F291B"/>
    <w:rsid w:val="004F68E1"/>
    <w:rsid w:val="00501A9D"/>
    <w:rsid w:val="00515FCD"/>
    <w:rsid w:val="00523CF3"/>
    <w:rsid w:val="005315D7"/>
    <w:rsid w:val="0053716E"/>
    <w:rsid w:val="005428B8"/>
    <w:rsid w:val="005517BA"/>
    <w:rsid w:val="00552260"/>
    <w:rsid w:val="00555B96"/>
    <w:rsid w:val="005565CE"/>
    <w:rsid w:val="005618E4"/>
    <w:rsid w:val="00561D04"/>
    <w:rsid w:val="00562610"/>
    <w:rsid w:val="0056269A"/>
    <w:rsid w:val="00564C36"/>
    <w:rsid w:val="00573CE8"/>
    <w:rsid w:val="005759D2"/>
    <w:rsid w:val="0057670B"/>
    <w:rsid w:val="00581340"/>
    <w:rsid w:val="00587072"/>
    <w:rsid w:val="0058792B"/>
    <w:rsid w:val="00592A44"/>
    <w:rsid w:val="00594929"/>
    <w:rsid w:val="005A32BE"/>
    <w:rsid w:val="005B0903"/>
    <w:rsid w:val="005B0E82"/>
    <w:rsid w:val="005B18CC"/>
    <w:rsid w:val="005C135E"/>
    <w:rsid w:val="005C1499"/>
    <w:rsid w:val="005C2549"/>
    <w:rsid w:val="005C3BF6"/>
    <w:rsid w:val="005C794E"/>
    <w:rsid w:val="005D0F4E"/>
    <w:rsid w:val="005E0A39"/>
    <w:rsid w:val="005E5D74"/>
    <w:rsid w:val="005F13A1"/>
    <w:rsid w:val="005F492E"/>
    <w:rsid w:val="00602213"/>
    <w:rsid w:val="00602C3B"/>
    <w:rsid w:val="00604F81"/>
    <w:rsid w:val="00613ACA"/>
    <w:rsid w:val="0061580D"/>
    <w:rsid w:val="006161A9"/>
    <w:rsid w:val="006220C2"/>
    <w:rsid w:val="00623A52"/>
    <w:rsid w:val="006253D2"/>
    <w:rsid w:val="006253E5"/>
    <w:rsid w:val="0062700E"/>
    <w:rsid w:val="00632CAA"/>
    <w:rsid w:val="00632FD2"/>
    <w:rsid w:val="006427E2"/>
    <w:rsid w:val="006437DA"/>
    <w:rsid w:val="00651096"/>
    <w:rsid w:val="0065151E"/>
    <w:rsid w:val="00663A2A"/>
    <w:rsid w:val="00671347"/>
    <w:rsid w:val="0068272D"/>
    <w:rsid w:val="00686370"/>
    <w:rsid w:val="00691FB5"/>
    <w:rsid w:val="00692CEE"/>
    <w:rsid w:val="00695985"/>
    <w:rsid w:val="006A0ED2"/>
    <w:rsid w:val="006A282D"/>
    <w:rsid w:val="006B1D7E"/>
    <w:rsid w:val="006B5384"/>
    <w:rsid w:val="006C2DE4"/>
    <w:rsid w:val="006D2BDC"/>
    <w:rsid w:val="006D6290"/>
    <w:rsid w:val="006E07A5"/>
    <w:rsid w:val="00702EC4"/>
    <w:rsid w:val="00730CDD"/>
    <w:rsid w:val="00745713"/>
    <w:rsid w:val="007527FB"/>
    <w:rsid w:val="00752931"/>
    <w:rsid w:val="007529C1"/>
    <w:rsid w:val="00757859"/>
    <w:rsid w:val="00761C23"/>
    <w:rsid w:val="00762B85"/>
    <w:rsid w:val="0077643A"/>
    <w:rsid w:val="0078028F"/>
    <w:rsid w:val="00783493"/>
    <w:rsid w:val="007839E6"/>
    <w:rsid w:val="0079118B"/>
    <w:rsid w:val="00796BE5"/>
    <w:rsid w:val="007A1019"/>
    <w:rsid w:val="007A1524"/>
    <w:rsid w:val="007A2AA1"/>
    <w:rsid w:val="007A3E99"/>
    <w:rsid w:val="007A4964"/>
    <w:rsid w:val="007A5427"/>
    <w:rsid w:val="007A64F0"/>
    <w:rsid w:val="007C004C"/>
    <w:rsid w:val="007C0EA9"/>
    <w:rsid w:val="007C2631"/>
    <w:rsid w:val="007D3B88"/>
    <w:rsid w:val="007D41C5"/>
    <w:rsid w:val="007E0674"/>
    <w:rsid w:val="007E2498"/>
    <w:rsid w:val="007E36EB"/>
    <w:rsid w:val="007E3A00"/>
    <w:rsid w:val="007F69CC"/>
    <w:rsid w:val="00806B3B"/>
    <w:rsid w:val="008129B4"/>
    <w:rsid w:val="0081792B"/>
    <w:rsid w:val="00832D71"/>
    <w:rsid w:val="00846B0A"/>
    <w:rsid w:val="008517ED"/>
    <w:rsid w:val="00852B76"/>
    <w:rsid w:val="00852EEF"/>
    <w:rsid w:val="00853DA3"/>
    <w:rsid w:val="008600BE"/>
    <w:rsid w:val="0086214E"/>
    <w:rsid w:val="008654D5"/>
    <w:rsid w:val="00866A2C"/>
    <w:rsid w:val="008677D0"/>
    <w:rsid w:val="00870A26"/>
    <w:rsid w:val="00873FAA"/>
    <w:rsid w:val="00874578"/>
    <w:rsid w:val="0087494D"/>
    <w:rsid w:val="00882AF6"/>
    <w:rsid w:val="0089293E"/>
    <w:rsid w:val="00897C7E"/>
    <w:rsid w:val="00897D3C"/>
    <w:rsid w:val="008A38A9"/>
    <w:rsid w:val="008B116D"/>
    <w:rsid w:val="008B4BA7"/>
    <w:rsid w:val="008B651C"/>
    <w:rsid w:val="008C03B4"/>
    <w:rsid w:val="008C1985"/>
    <w:rsid w:val="008D16B2"/>
    <w:rsid w:val="008D1924"/>
    <w:rsid w:val="008D3B05"/>
    <w:rsid w:val="008E1424"/>
    <w:rsid w:val="008E51D9"/>
    <w:rsid w:val="008E7B24"/>
    <w:rsid w:val="008F1577"/>
    <w:rsid w:val="008F7935"/>
    <w:rsid w:val="00915278"/>
    <w:rsid w:val="00917BA9"/>
    <w:rsid w:val="0093331A"/>
    <w:rsid w:val="00943A0F"/>
    <w:rsid w:val="00946599"/>
    <w:rsid w:val="009734AC"/>
    <w:rsid w:val="00974735"/>
    <w:rsid w:val="0097547E"/>
    <w:rsid w:val="009821E8"/>
    <w:rsid w:val="0098728F"/>
    <w:rsid w:val="00992FEF"/>
    <w:rsid w:val="009948E3"/>
    <w:rsid w:val="009B0215"/>
    <w:rsid w:val="009B4163"/>
    <w:rsid w:val="009C3913"/>
    <w:rsid w:val="009C5E9B"/>
    <w:rsid w:val="009D561B"/>
    <w:rsid w:val="009D6606"/>
    <w:rsid w:val="009F0802"/>
    <w:rsid w:val="009F196C"/>
    <w:rsid w:val="009F7EE6"/>
    <w:rsid w:val="00A015F5"/>
    <w:rsid w:val="00A04C92"/>
    <w:rsid w:val="00A05359"/>
    <w:rsid w:val="00A11C9F"/>
    <w:rsid w:val="00A24C77"/>
    <w:rsid w:val="00A36D24"/>
    <w:rsid w:val="00A420BE"/>
    <w:rsid w:val="00A5650B"/>
    <w:rsid w:val="00A5674E"/>
    <w:rsid w:val="00A66233"/>
    <w:rsid w:val="00A66C7F"/>
    <w:rsid w:val="00A73FE1"/>
    <w:rsid w:val="00A82D49"/>
    <w:rsid w:val="00A82D63"/>
    <w:rsid w:val="00AB37F5"/>
    <w:rsid w:val="00AB4856"/>
    <w:rsid w:val="00AB688E"/>
    <w:rsid w:val="00AC14F5"/>
    <w:rsid w:val="00AD004B"/>
    <w:rsid w:val="00AE7778"/>
    <w:rsid w:val="00AF5E8E"/>
    <w:rsid w:val="00B04B03"/>
    <w:rsid w:val="00B10C8D"/>
    <w:rsid w:val="00B14E6D"/>
    <w:rsid w:val="00B1509C"/>
    <w:rsid w:val="00B1553E"/>
    <w:rsid w:val="00B16E2D"/>
    <w:rsid w:val="00B20290"/>
    <w:rsid w:val="00B24458"/>
    <w:rsid w:val="00B267AA"/>
    <w:rsid w:val="00B31CD1"/>
    <w:rsid w:val="00B37A05"/>
    <w:rsid w:val="00B433CE"/>
    <w:rsid w:val="00B448D0"/>
    <w:rsid w:val="00B52910"/>
    <w:rsid w:val="00B56A64"/>
    <w:rsid w:val="00B664E7"/>
    <w:rsid w:val="00B80375"/>
    <w:rsid w:val="00B86B14"/>
    <w:rsid w:val="00B87A55"/>
    <w:rsid w:val="00B96565"/>
    <w:rsid w:val="00BA0357"/>
    <w:rsid w:val="00BA46B2"/>
    <w:rsid w:val="00BA739A"/>
    <w:rsid w:val="00BB0255"/>
    <w:rsid w:val="00BB3904"/>
    <w:rsid w:val="00BB7493"/>
    <w:rsid w:val="00BC2E33"/>
    <w:rsid w:val="00BC3028"/>
    <w:rsid w:val="00BC48F6"/>
    <w:rsid w:val="00BD023C"/>
    <w:rsid w:val="00BD15FB"/>
    <w:rsid w:val="00BD3A1A"/>
    <w:rsid w:val="00BD7CBA"/>
    <w:rsid w:val="00BF2CCF"/>
    <w:rsid w:val="00BF669A"/>
    <w:rsid w:val="00C0042C"/>
    <w:rsid w:val="00C13B13"/>
    <w:rsid w:val="00C249DE"/>
    <w:rsid w:val="00C26B10"/>
    <w:rsid w:val="00C33EF1"/>
    <w:rsid w:val="00C367C7"/>
    <w:rsid w:val="00C417C0"/>
    <w:rsid w:val="00C419A3"/>
    <w:rsid w:val="00C43433"/>
    <w:rsid w:val="00C4537D"/>
    <w:rsid w:val="00C454C1"/>
    <w:rsid w:val="00C4708F"/>
    <w:rsid w:val="00C47C91"/>
    <w:rsid w:val="00C53990"/>
    <w:rsid w:val="00C55FFC"/>
    <w:rsid w:val="00C61A14"/>
    <w:rsid w:val="00C63E64"/>
    <w:rsid w:val="00C64AE7"/>
    <w:rsid w:val="00C6533C"/>
    <w:rsid w:val="00C674FB"/>
    <w:rsid w:val="00C71E7C"/>
    <w:rsid w:val="00C732E5"/>
    <w:rsid w:val="00C768F1"/>
    <w:rsid w:val="00C8161A"/>
    <w:rsid w:val="00C83EBF"/>
    <w:rsid w:val="00C85507"/>
    <w:rsid w:val="00C8678F"/>
    <w:rsid w:val="00C90D5B"/>
    <w:rsid w:val="00CA1258"/>
    <w:rsid w:val="00CA517E"/>
    <w:rsid w:val="00CA553A"/>
    <w:rsid w:val="00CB2880"/>
    <w:rsid w:val="00CB2B8F"/>
    <w:rsid w:val="00CB32DD"/>
    <w:rsid w:val="00CC2BB4"/>
    <w:rsid w:val="00CC4898"/>
    <w:rsid w:val="00CC6675"/>
    <w:rsid w:val="00CC6ABE"/>
    <w:rsid w:val="00CC7DAB"/>
    <w:rsid w:val="00CD37F0"/>
    <w:rsid w:val="00CD494F"/>
    <w:rsid w:val="00CE2AB1"/>
    <w:rsid w:val="00CE3257"/>
    <w:rsid w:val="00D0213A"/>
    <w:rsid w:val="00D032F2"/>
    <w:rsid w:val="00D0438B"/>
    <w:rsid w:val="00D11279"/>
    <w:rsid w:val="00D1778F"/>
    <w:rsid w:val="00D20C22"/>
    <w:rsid w:val="00D22794"/>
    <w:rsid w:val="00D32A16"/>
    <w:rsid w:val="00D43290"/>
    <w:rsid w:val="00D43EC4"/>
    <w:rsid w:val="00D45CEA"/>
    <w:rsid w:val="00D46AD9"/>
    <w:rsid w:val="00D47951"/>
    <w:rsid w:val="00D50B22"/>
    <w:rsid w:val="00D64E6A"/>
    <w:rsid w:val="00D814AA"/>
    <w:rsid w:val="00D81AC4"/>
    <w:rsid w:val="00D9472D"/>
    <w:rsid w:val="00DA37EB"/>
    <w:rsid w:val="00DA637C"/>
    <w:rsid w:val="00DA6660"/>
    <w:rsid w:val="00DC1E65"/>
    <w:rsid w:val="00DC6BEF"/>
    <w:rsid w:val="00DD460C"/>
    <w:rsid w:val="00DD5AEC"/>
    <w:rsid w:val="00DF737D"/>
    <w:rsid w:val="00E048EA"/>
    <w:rsid w:val="00E059D6"/>
    <w:rsid w:val="00E12748"/>
    <w:rsid w:val="00E135DA"/>
    <w:rsid w:val="00E13A79"/>
    <w:rsid w:val="00E16B1E"/>
    <w:rsid w:val="00E16DCC"/>
    <w:rsid w:val="00E302C0"/>
    <w:rsid w:val="00E41150"/>
    <w:rsid w:val="00E4116B"/>
    <w:rsid w:val="00E42F84"/>
    <w:rsid w:val="00E47AB1"/>
    <w:rsid w:val="00E52A94"/>
    <w:rsid w:val="00E55721"/>
    <w:rsid w:val="00E663FD"/>
    <w:rsid w:val="00E73179"/>
    <w:rsid w:val="00E80F7D"/>
    <w:rsid w:val="00E820C2"/>
    <w:rsid w:val="00E821D0"/>
    <w:rsid w:val="00E83048"/>
    <w:rsid w:val="00E83D1A"/>
    <w:rsid w:val="00E92086"/>
    <w:rsid w:val="00E920B1"/>
    <w:rsid w:val="00E93836"/>
    <w:rsid w:val="00E97338"/>
    <w:rsid w:val="00EA1DCD"/>
    <w:rsid w:val="00EA25CC"/>
    <w:rsid w:val="00EA76BE"/>
    <w:rsid w:val="00EB5D8A"/>
    <w:rsid w:val="00EC28A6"/>
    <w:rsid w:val="00EC30C1"/>
    <w:rsid w:val="00EC66E8"/>
    <w:rsid w:val="00EC687A"/>
    <w:rsid w:val="00EC7CD7"/>
    <w:rsid w:val="00ED37E5"/>
    <w:rsid w:val="00EE2234"/>
    <w:rsid w:val="00EE3BB8"/>
    <w:rsid w:val="00EE7A1A"/>
    <w:rsid w:val="00EF036E"/>
    <w:rsid w:val="00EF79A5"/>
    <w:rsid w:val="00F039F0"/>
    <w:rsid w:val="00F05571"/>
    <w:rsid w:val="00F0771C"/>
    <w:rsid w:val="00F122F0"/>
    <w:rsid w:val="00F14841"/>
    <w:rsid w:val="00F20E8D"/>
    <w:rsid w:val="00F2754D"/>
    <w:rsid w:val="00F27DDE"/>
    <w:rsid w:val="00F3778F"/>
    <w:rsid w:val="00F37C1A"/>
    <w:rsid w:val="00F51CEB"/>
    <w:rsid w:val="00F6474F"/>
    <w:rsid w:val="00F8212B"/>
    <w:rsid w:val="00F8235F"/>
    <w:rsid w:val="00F82F65"/>
    <w:rsid w:val="00F8452E"/>
    <w:rsid w:val="00F91F59"/>
    <w:rsid w:val="00F93C86"/>
    <w:rsid w:val="00FA7449"/>
    <w:rsid w:val="00FA776C"/>
    <w:rsid w:val="00FB1B1C"/>
    <w:rsid w:val="00FB750B"/>
    <w:rsid w:val="00FB7E24"/>
    <w:rsid w:val="00FB7F11"/>
    <w:rsid w:val="00FC01B3"/>
    <w:rsid w:val="00FC3D60"/>
    <w:rsid w:val="00FC4EB4"/>
    <w:rsid w:val="00FD4ED0"/>
    <w:rsid w:val="00FE3217"/>
    <w:rsid w:val="00FE596F"/>
    <w:rsid w:val="00FF03BB"/>
    <w:rsid w:val="00FF2EB1"/>
    <w:rsid w:val="00FF3AB7"/>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AD373E"/>
  <w15:chartTrackingRefBased/>
  <w15:docId w15:val="{9A843043-AC61-41A9-90B2-A527BAD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nhideWhenUsed/>
    <w:rsid w:val="00053409"/>
    <w:pPr>
      <w:tabs>
        <w:tab w:val="center" w:pos="4536"/>
        <w:tab w:val="right" w:pos="9072"/>
      </w:tabs>
    </w:pPr>
  </w:style>
  <w:style w:type="character" w:customStyle="1" w:styleId="KopfzeileZchn">
    <w:name w:val="Kopfzeile Zchn"/>
    <w:basedOn w:val="Absatz-Standardschriftart"/>
    <w:link w:val="Kopfzeile"/>
    <w:rsid w:val="00053409"/>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E16B1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16B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512">
      <w:bodyDiv w:val="1"/>
      <w:marLeft w:val="0"/>
      <w:marRight w:val="0"/>
      <w:marTop w:val="0"/>
      <w:marBottom w:val="0"/>
      <w:divBdr>
        <w:top w:val="none" w:sz="0" w:space="0" w:color="auto"/>
        <w:left w:val="none" w:sz="0" w:space="0" w:color="auto"/>
        <w:bottom w:val="none" w:sz="0" w:space="0" w:color="auto"/>
        <w:right w:val="none" w:sz="0" w:space="0" w:color="auto"/>
      </w:divBdr>
    </w:div>
    <w:div w:id="258682333">
      <w:bodyDiv w:val="1"/>
      <w:marLeft w:val="0"/>
      <w:marRight w:val="0"/>
      <w:marTop w:val="0"/>
      <w:marBottom w:val="0"/>
      <w:divBdr>
        <w:top w:val="none" w:sz="0" w:space="0" w:color="auto"/>
        <w:left w:val="none" w:sz="0" w:space="0" w:color="auto"/>
        <w:bottom w:val="none" w:sz="0" w:space="0" w:color="auto"/>
        <w:right w:val="none" w:sz="0" w:space="0" w:color="auto"/>
      </w:divBdr>
    </w:div>
    <w:div w:id="1173571151">
      <w:bodyDiv w:val="1"/>
      <w:marLeft w:val="0"/>
      <w:marRight w:val="0"/>
      <w:marTop w:val="0"/>
      <w:marBottom w:val="0"/>
      <w:divBdr>
        <w:top w:val="none" w:sz="0" w:space="0" w:color="auto"/>
        <w:left w:val="none" w:sz="0" w:space="0" w:color="auto"/>
        <w:bottom w:val="none" w:sz="0" w:space="0" w:color="auto"/>
        <w:right w:val="none" w:sz="0" w:space="0" w:color="auto"/>
      </w:divBdr>
    </w:div>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ialhilfe@hsm.hess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C4C6-4381-4B34-B5CE-6646171C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Dirbach, Dirk (HMdIS)</dc:creator>
  <cp:keywords/>
  <dc:description/>
  <cp:lastModifiedBy>Klein, Valentina (HSM)</cp:lastModifiedBy>
  <cp:revision>25</cp:revision>
  <cp:lastPrinted>2020-04-20T09:55:00Z</cp:lastPrinted>
  <dcterms:created xsi:type="dcterms:W3CDTF">2021-05-24T07:49:00Z</dcterms:created>
  <dcterms:modified xsi:type="dcterms:W3CDTF">2021-12-14T15:22:00Z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S6">
    <vt:lpwstr>3A455F10-C310-11EB-9A08-A5B19DE87F6E</vt:lpwstr>
  </op:property>
</op:Properties>
</file>